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273" w:rsidRPr="009C3273" w:rsidRDefault="009C3273" w:rsidP="009C327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9C327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Vydanie osvedčenia o zápise do evidencie samostatne hospodáriaceho roľníka</w:t>
      </w:r>
    </w:p>
    <w:p w:rsidR="009C3273" w:rsidRPr="009C3273" w:rsidRDefault="009C3273" w:rsidP="009C32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273">
        <w:rPr>
          <w:rFonts w:ascii="Times New Roman" w:eastAsia="Times New Roman" w:hAnsi="Times New Roman" w:cs="Times New Roman"/>
          <w:sz w:val="24"/>
          <w:szCs w:val="24"/>
        </w:rPr>
        <w:t>Osvedčením o zápise do evidencie samostatne hospodáriaceho roľníka (SHR) podľa zákona č. 219/1991 Zb. obec Nová Polhora registruje do evidencie na základe písomnej žiadosti žiadateľa.</w:t>
      </w:r>
    </w:p>
    <w:p w:rsidR="009C3273" w:rsidRPr="009C3273" w:rsidRDefault="009C3273" w:rsidP="009C32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273">
        <w:rPr>
          <w:rFonts w:ascii="Times New Roman" w:eastAsia="Times New Roman" w:hAnsi="Times New Roman" w:cs="Times New Roman"/>
          <w:sz w:val="24"/>
          <w:szCs w:val="24"/>
        </w:rPr>
        <w:t>Žiadosť o zápis do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9C3273">
        <w:rPr>
          <w:rFonts w:ascii="Times New Roman" w:eastAsia="Times New Roman" w:hAnsi="Times New Roman" w:cs="Times New Roman"/>
          <w:sz w:val="24"/>
          <w:szCs w:val="24"/>
        </w:rPr>
        <w:t>idencie SHR podáva fyzická osoba, ktorá osobne alebo pomocou iných osôb vykonáva poľnohospodársku výrobu alebo hospodári v lesoch. </w:t>
      </w:r>
    </w:p>
    <w:p w:rsidR="009C3273" w:rsidRDefault="009C3273" w:rsidP="009C32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3273" w:rsidRPr="009C3273" w:rsidRDefault="009C3273" w:rsidP="009C32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273">
        <w:rPr>
          <w:rFonts w:ascii="Times New Roman" w:eastAsia="Times New Roman" w:hAnsi="Times New Roman" w:cs="Times New Roman"/>
          <w:b/>
          <w:bCs/>
          <w:sz w:val="24"/>
          <w:szCs w:val="24"/>
        </w:rPr>
        <w:t>Potrebujete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C3273" w:rsidRPr="009C3273" w:rsidRDefault="009C3273" w:rsidP="009C327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273">
        <w:rPr>
          <w:rFonts w:ascii="Times New Roman" w:eastAsia="Times New Roman" w:hAnsi="Times New Roman" w:cs="Times New Roman"/>
          <w:sz w:val="24"/>
          <w:szCs w:val="24"/>
        </w:rPr>
        <w:t>list vlastníctva, príp. nájomnú zmluvu k nehnuteľnosti, v ktorej sa bude činnosť vykonávať </w:t>
      </w:r>
    </w:p>
    <w:p w:rsidR="009C3273" w:rsidRPr="009C3273" w:rsidRDefault="009C3273" w:rsidP="009C327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273">
        <w:rPr>
          <w:rFonts w:ascii="Times New Roman" w:eastAsia="Times New Roman" w:hAnsi="Times New Roman" w:cs="Times New Roman"/>
          <w:sz w:val="24"/>
          <w:szCs w:val="24"/>
        </w:rPr>
        <w:t>pri podnikaní v živočíšnej výrobe stanovisko Regionálnej veterinárnej správy  </w:t>
      </w:r>
    </w:p>
    <w:p w:rsidR="009C3273" w:rsidRDefault="009C3273" w:rsidP="009C32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3273" w:rsidRPr="009C3273" w:rsidRDefault="009C3273" w:rsidP="009C32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273">
        <w:rPr>
          <w:rFonts w:ascii="Times New Roman" w:eastAsia="Times New Roman" w:hAnsi="Times New Roman" w:cs="Times New Roman"/>
          <w:b/>
          <w:bCs/>
          <w:sz w:val="24"/>
          <w:szCs w:val="24"/>
        </w:rPr>
        <w:t>Poplatok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C3273" w:rsidRDefault="009C3273" w:rsidP="009C3273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273">
        <w:rPr>
          <w:rFonts w:ascii="Times New Roman" w:eastAsia="Times New Roman" w:hAnsi="Times New Roman" w:cs="Times New Roman"/>
          <w:sz w:val="24"/>
          <w:szCs w:val="24"/>
        </w:rPr>
        <w:t>6,50 € pri vydaní osvedčenia</w:t>
      </w:r>
    </w:p>
    <w:p w:rsidR="009C3273" w:rsidRPr="009C3273" w:rsidRDefault="009C3273" w:rsidP="009C3273">
      <w:pPr>
        <w:pStyle w:val="Odsekzoznamu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273">
        <w:rPr>
          <w:rFonts w:ascii="Times New Roman" w:eastAsia="Times New Roman" w:hAnsi="Times New Roman" w:cs="Times New Roman"/>
          <w:sz w:val="24"/>
          <w:szCs w:val="24"/>
        </w:rPr>
        <w:t>1,50 € za zmenu priezviska, alebo pobytu v zápise samostatne hospodáriaceho roľníka</w:t>
      </w:r>
    </w:p>
    <w:p w:rsidR="009C3273" w:rsidRDefault="009C3273" w:rsidP="009C32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3273" w:rsidRPr="009C3273" w:rsidRDefault="009C3273" w:rsidP="009C32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273">
        <w:rPr>
          <w:rFonts w:ascii="Times New Roman" w:eastAsia="Times New Roman" w:hAnsi="Times New Roman" w:cs="Times New Roman"/>
          <w:b/>
          <w:bCs/>
          <w:sz w:val="24"/>
          <w:szCs w:val="24"/>
        </w:rPr>
        <w:t>Lehota na vybavenie</w:t>
      </w:r>
    </w:p>
    <w:p w:rsidR="009C3273" w:rsidRPr="009C3273" w:rsidRDefault="009C3273" w:rsidP="009C3273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273">
        <w:rPr>
          <w:rFonts w:ascii="Times New Roman" w:eastAsia="Times New Roman" w:hAnsi="Times New Roman" w:cs="Times New Roman"/>
          <w:sz w:val="24"/>
          <w:szCs w:val="24"/>
        </w:rPr>
        <w:t>30 dní</w:t>
      </w:r>
    </w:p>
    <w:p w:rsidR="009C3273" w:rsidRDefault="009C3273" w:rsidP="009C32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3273" w:rsidRPr="009C3273" w:rsidRDefault="009C3273" w:rsidP="009C32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273">
        <w:rPr>
          <w:rFonts w:ascii="Times New Roman" w:eastAsia="Times New Roman" w:hAnsi="Times New Roman" w:cs="Times New Roman"/>
          <w:sz w:val="24"/>
          <w:szCs w:val="24"/>
        </w:rPr>
        <w:t xml:space="preserve">Žiadateľ </w:t>
      </w:r>
      <w:proofErr w:type="spellStart"/>
      <w:r w:rsidRPr="009C3273">
        <w:rPr>
          <w:rFonts w:ascii="Times New Roman" w:eastAsia="Times New Roman" w:hAnsi="Times New Roman" w:cs="Times New Roman"/>
          <w:sz w:val="24"/>
          <w:szCs w:val="24"/>
        </w:rPr>
        <w:t>obdrží</w:t>
      </w:r>
      <w:proofErr w:type="spellEnd"/>
      <w:r w:rsidRPr="009C3273">
        <w:rPr>
          <w:rFonts w:ascii="Times New Roman" w:eastAsia="Times New Roman" w:hAnsi="Times New Roman" w:cs="Times New Roman"/>
          <w:sz w:val="24"/>
          <w:szCs w:val="24"/>
        </w:rPr>
        <w:t xml:space="preserve"> dva originály Osvedčenia na Krajskej správe Štatistického úradu v Košiciach, kde zároveň požiada o pridelenie IČO, pokiaľ ho už ako podnikateľ nemá pridelené. Za pridelenie IČO sa štatistickému úradu platí správny poplatok podľa sadzobníka správnych poplatkov.</w:t>
      </w:r>
    </w:p>
    <w:p w:rsidR="009C3273" w:rsidRPr="009C3273" w:rsidRDefault="009C3273" w:rsidP="009C32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273">
        <w:rPr>
          <w:rFonts w:ascii="Times New Roman" w:eastAsia="Times New Roman" w:hAnsi="Times New Roman" w:cs="Times New Roman"/>
          <w:sz w:val="24"/>
          <w:szCs w:val="24"/>
        </w:rPr>
        <w:t>Po vydaní „Osvedčenia o zápise do evidencie SHR“ je povinnosť odovzdať jeden originál osvedčenia a doklad o pridelení IČO na obecný úrad. Druhý originál si ponechá žiadateľ.</w:t>
      </w:r>
    </w:p>
    <w:p w:rsidR="009C3273" w:rsidRPr="009C3273" w:rsidRDefault="009C3273" w:rsidP="009C32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273">
        <w:rPr>
          <w:rFonts w:ascii="Times New Roman" w:eastAsia="Times New Roman" w:hAnsi="Times New Roman" w:cs="Times New Roman"/>
          <w:sz w:val="24"/>
          <w:szCs w:val="24"/>
        </w:rPr>
        <w:t>Pri zmene adresy sídla hospodárskej usadlosti, mena SHR, zmeny adresy trvalého pobytu a pod. je potrebné o túto zmenu písomne požiadať.</w:t>
      </w:r>
    </w:p>
    <w:p w:rsidR="009C3273" w:rsidRDefault="009C3273" w:rsidP="009C327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C3273" w:rsidRDefault="009C3273" w:rsidP="009C327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C3273" w:rsidRPr="009C3273" w:rsidRDefault="009C3273" w:rsidP="009C327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9C3273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Zrušenie osvedčenia o zápise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samostatne hospodáriaceho roľníka</w:t>
      </w:r>
    </w:p>
    <w:p w:rsidR="009C3273" w:rsidRPr="009C3273" w:rsidRDefault="009C3273" w:rsidP="009C32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273">
        <w:rPr>
          <w:rFonts w:ascii="Times New Roman" w:eastAsia="Times New Roman" w:hAnsi="Times New Roman" w:cs="Times New Roman"/>
          <w:sz w:val="24"/>
          <w:szCs w:val="24"/>
        </w:rPr>
        <w:t xml:space="preserve">O zrušenie osvedčenia o zápise </w:t>
      </w:r>
      <w:r>
        <w:rPr>
          <w:rFonts w:ascii="Times New Roman" w:eastAsia="Times New Roman" w:hAnsi="Times New Roman" w:cs="Times New Roman"/>
          <w:sz w:val="24"/>
          <w:szCs w:val="24"/>
        </w:rPr>
        <w:t>samostatne hospodáriaceho roľníka (</w:t>
      </w:r>
      <w:r w:rsidRPr="009C3273">
        <w:rPr>
          <w:rFonts w:ascii="Times New Roman" w:eastAsia="Times New Roman" w:hAnsi="Times New Roman" w:cs="Times New Roman"/>
          <w:sz w:val="24"/>
          <w:szCs w:val="24"/>
        </w:rPr>
        <w:t>SHR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9C3273">
        <w:rPr>
          <w:rFonts w:ascii="Times New Roman" w:eastAsia="Times New Roman" w:hAnsi="Times New Roman" w:cs="Times New Roman"/>
          <w:sz w:val="24"/>
          <w:szCs w:val="24"/>
        </w:rPr>
        <w:t>  v evidencii obce Nová Polhora a ukončenie poľnohospodárskej výroby je potrebné písomne požiadať.</w:t>
      </w:r>
    </w:p>
    <w:p w:rsidR="009C3273" w:rsidRPr="009C3273" w:rsidRDefault="009C3273" w:rsidP="009C32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27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Potrebujete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C3273" w:rsidRPr="009C3273" w:rsidRDefault="009C3273" w:rsidP="009C327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273">
        <w:rPr>
          <w:rFonts w:ascii="Times New Roman" w:eastAsia="Times New Roman" w:hAnsi="Times New Roman" w:cs="Times New Roman"/>
          <w:sz w:val="24"/>
          <w:szCs w:val="24"/>
        </w:rPr>
        <w:t>originál vydaného „Osvedčenia o zápise do evidencie SHR.“</w:t>
      </w:r>
    </w:p>
    <w:p w:rsidR="009C3273" w:rsidRDefault="009C3273" w:rsidP="009C32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C3273" w:rsidRPr="009C3273" w:rsidRDefault="009C3273" w:rsidP="009C32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273">
        <w:rPr>
          <w:rFonts w:ascii="Times New Roman" w:eastAsia="Times New Roman" w:hAnsi="Times New Roman" w:cs="Times New Roman"/>
          <w:b/>
          <w:bCs/>
          <w:sz w:val="24"/>
          <w:szCs w:val="24"/>
        </w:rPr>
        <w:t>Lehota na vybavenie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9C3273" w:rsidRPr="009C3273" w:rsidRDefault="009C3273" w:rsidP="009C3273">
      <w:pPr>
        <w:pStyle w:val="Odsekzoznamu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273">
        <w:rPr>
          <w:rFonts w:ascii="Times New Roman" w:eastAsia="Times New Roman" w:hAnsi="Times New Roman" w:cs="Times New Roman"/>
          <w:sz w:val="24"/>
          <w:szCs w:val="24"/>
        </w:rPr>
        <w:t>30 dní</w:t>
      </w:r>
    </w:p>
    <w:p w:rsidR="009C3273" w:rsidRDefault="009C3273" w:rsidP="009C32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9C3273" w:rsidRDefault="009C3273" w:rsidP="009C32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9C3273" w:rsidRDefault="009C3273" w:rsidP="009C32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C32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Legislatíva</w:t>
      </w:r>
    </w:p>
    <w:p w:rsidR="009C3273" w:rsidRPr="009C3273" w:rsidRDefault="009C3273" w:rsidP="009C32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273">
        <w:rPr>
          <w:rFonts w:ascii="Times New Roman" w:eastAsia="Times New Roman" w:hAnsi="Times New Roman" w:cs="Times New Roman"/>
          <w:i/>
          <w:iCs/>
          <w:sz w:val="24"/>
          <w:szCs w:val="24"/>
        </w:rPr>
        <w:t>Zákon č. 219/1991 Zb., ktorým sa mení a dopĺňa zákon č. 105/1990 Zb. o súkromnom podnikaní občanov</w:t>
      </w:r>
    </w:p>
    <w:p w:rsidR="00E2634D" w:rsidRDefault="00E2634D" w:rsidP="009C3273">
      <w:pPr>
        <w:spacing w:after="0" w:line="360" w:lineRule="auto"/>
        <w:jc w:val="both"/>
      </w:pPr>
    </w:p>
    <w:sectPr w:rsidR="00E26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1B47"/>
    <w:multiLevelType w:val="hybridMultilevel"/>
    <w:tmpl w:val="2CB689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8E0245"/>
    <w:multiLevelType w:val="multilevel"/>
    <w:tmpl w:val="91EC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C61500"/>
    <w:multiLevelType w:val="multilevel"/>
    <w:tmpl w:val="7F3E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5E0D61"/>
    <w:multiLevelType w:val="hybridMultilevel"/>
    <w:tmpl w:val="DF823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C3273"/>
    <w:rsid w:val="009C3273"/>
    <w:rsid w:val="00E26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9C32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9C327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as-text-align-justify">
    <w:name w:val="has-text-align-justify"/>
    <w:basedOn w:val="Normlny"/>
    <w:rsid w:val="009C3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9C3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9C3273"/>
    <w:rPr>
      <w:b/>
      <w:bCs/>
    </w:rPr>
  </w:style>
  <w:style w:type="character" w:styleId="Zvraznenie">
    <w:name w:val="Emphasis"/>
    <w:basedOn w:val="Predvolenpsmoodseku"/>
    <w:uiPriority w:val="20"/>
    <w:qFormat/>
    <w:rsid w:val="009C3273"/>
    <w:rPr>
      <w:i/>
      <w:iCs/>
    </w:rPr>
  </w:style>
  <w:style w:type="paragraph" w:styleId="Odsekzoznamu">
    <w:name w:val="List Paragraph"/>
    <w:basedOn w:val="Normlny"/>
    <w:uiPriority w:val="34"/>
    <w:qFormat/>
    <w:rsid w:val="009C32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5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956B0-E840-4CCF-A203-7FC4E99B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3</cp:revision>
  <dcterms:created xsi:type="dcterms:W3CDTF">2021-07-14T13:35:00Z</dcterms:created>
  <dcterms:modified xsi:type="dcterms:W3CDTF">2021-07-14T13:40:00Z</dcterms:modified>
</cp:coreProperties>
</file>