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EBD" w:rsidRDefault="00AD0EBD" w:rsidP="00AD0EBD">
      <w:pPr>
        <w:jc w:val="both"/>
        <w:rPr>
          <w:i/>
        </w:rPr>
      </w:pPr>
    </w:p>
    <w:p w:rsidR="00AD0EBD" w:rsidRDefault="00AD0EBD" w:rsidP="00AD0EBD">
      <w:pPr>
        <w:pStyle w:val="Nadpis6"/>
        <w:rPr>
          <w:sz w:val="40"/>
          <w:szCs w:val="40"/>
        </w:rPr>
      </w:pPr>
      <w:r>
        <w:rPr>
          <w:sz w:val="40"/>
          <w:szCs w:val="40"/>
        </w:rPr>
        <w:t xml:space="preserve">              </w:t>
      </w:r>
    </w:p>
    <w:p w:rsidR="00AD0EBD" w:rsidRPr="00AD0EBD" w:rsidRDefault="00AD0EBD" w:rsidP="00AD0EBD">
      <w:pPr>
        <w:pStyle w:val="Nadpis6"/>
        <w:tabs>
          <w:tab w:val="num" w:pos="0"/>
        </w:tabs>
        <w:jc w:val="center"/>
        <w:rPr>
          <w:b/>
          <w:i w:val="0"/>
          <w:color w:val="auto"/>
          <w:sz w:val="72"/>
          <w:szCs w:val="72"/>
        </w:rPr>
      </w:pPr>
      <w:r w:rsidRPr="00AD0EBD">
        <w:rPr>
          <w:b/>
          <w:i w:val="0"/>
          <w:color w:val="auto"/>
          <w:sz w:val="72"/>
          <w:szCs w:val="72"/>
        </w:rPr>
        <w:t xml:space="preserve">Obec </w:t>
      </w:r>
      <w:r w:rsidR="00234D14">
        <w:rPr>
          <w:b/>
          <w:i w:val="0"/>
          <w:color w:val="auto"/>
          <w:sz w:val="72"/>
          <w:szCs w:val="72"/>
        </w:rPr>
        <w:t>BENIAKOVCE</w:t>
      </w:r>
    </w:p>
    <w:p w:rsidR="00AD0EBD" w:rsidRPr="00A26D32" w:rsidRDefault="00AD0EBD" w:rsidP="00A26D32">
      <w:r>
        <w:t>___________________________________________________________________________</w:t>
      </w:r>
    </w:p>
    <w:p w:rsidR="00AD0EBD" w:rsidRDefault="00AD0EBD" w:rsidP="00AD0EBD"/>
    <w:p w:rsidR="00A26D32" w:rsidRDefault="00A26D32" w:rsidP="00AD0EBD"/>
    <w:p w:rsidR="00A26D32" w:rsidRDefault="00A26D32" w:rsidP="00AD0EBD"/>
    <w:p w:rsidR="00A26D32" w:rsidRDefault="00291EE1" w:rsidP="00291EE1">
      <w:pPr>
        <w:jc w:val="center"/>
      </w:pPr>
      <w:r>
        <w:rPr>
          <w:noProof/>
          <w:lang w:eastAsia="sk-SK"/>
        </w:rPr>
        <w:drawing>
          <wp:inline distT="0" distB="0" distL="0" distR="0">
            <wp:extent cx="1524000" cy="1524000"/>
            <wp:effectExtent l="19050" t="0" r="0" b="0"/>
            <wp:docPr id="1" name="rg_hi" descr="ANd9GcRU4eNGTVPgUY8Iz3_yX9m-XZsmgqBaFmgijW4bdQtxK-VdYiUY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U4eNGTVPgUY8Iz3_yX9m-XZsmgqBaFmgijW4bdQtxK-VdYiUYEw"/>
                    <pic:cNvPicPr>
                      <a:picLocks noChangeAspect="1" noChangeArrowheads="1"/>
                    </pic:cNvPicPr>
                  </pic:nvPicPr>
                  <pic:blipFill>
                    <a:blip r:embed="rId8"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AD0EBD" w:rsidRDefault="00AD0EBD" w:rsidP="00AD0EBD"/>
    <w:p w:rsidR="00AD0EBD" w:rsidRDefault="00AD0EBD" w:rsidP="00AD0EBD"/>
    <w:p w:rsidR="00AD0EBD" w:rsidRDefault="00AD0EBD" w:rsidP="00AD0EBD"/>
    <w:p w:rsidR="00AD0EBD" w:rsidRDefault="00AD0EBD" w:rsidP="00AD0EBD"/>
    <w:p w:rsidR="00AD0EBD" w:rsidRDefault="00AD0EBD" w:rsidP="00AD0EBD"/>
    <w:p w:rsidR="00AD0EBD" w:rsidRDefault="00AD0EBD" w:rsidP="00AD0EBD"/>
    <w:p w:rsidR="00AD0EBD" w:rsidRDefault="00AD0EBD" w:rsidP="00AD0EBD">
      <w:pPr>
        <w:jc w:val="center"/>
      </w:pPr>
    </w:p>
    <w:p w:rsidR="00AD0EBD" w:rsidRPr="00B40360" w:rsidRDefault="00AD0EBD" w:rsidP="00AD0EBD">
      <w:pPr>
        <w:pStyle w:val="Normlnywebov"/>
        <w:spacing w:before="0" w:beforeAutospacing="0" w:after="0"/>
        <w:jc w:val="center"/>
        <w:rPr>
          <w:sz w:val="36"/>
          <w:szCs w:val="36"/>
        </w:rPr>
      </w:pPr>
      <w:r w:rsidRPr="00B40360">
        <w:rPr>
          <w:b/>
          <w:bCs/>
          <w:i/>
          <w:iCs/>
          <w:sz w:val="36"/>
          <w:szCs w:val="36"/>
        </w:rPr>
        <w:t>V Š E O B E C N E   Z Á V Ã Z N É   N A R I A D E N I E</w:t>
      </w:r>
    </w:p>
    <w:p w:rsidR="00AD0EBD" w:rsidRPr="007E1D03" w:rsidRDefault="00AD0EBD" w:rsidP="00AD0EBD">
      <w:pPr>
        <w:pStyle w:val="Normlnywebov"/>
        <w:spacing w:before="0" w:beforeAutospacing="0" w:after="0"/>
        <w:jc w:val="center"/>
        <w:rPr>
          <w:b/>
          <w:bCs/>
          <w:i/>
          <w:iCs/>
          <w:sz w:val="36"/>
          <w:szCs w:val="36"/>
        </w:rPr>
      </w:pPr>
    </w:p>
    <w:p w:rsidR="00AD0EBD" w:rsidRPr="007E1D03" w:rsidRDefault="00AD0EBD" w:rsidP="00AD0EBD">
      <w:pPr>
        <w:pStyle w:val="Normlnywebov"/>
        <w:spacing w:before="0" w:beforeAutospacing="0" w:after="0"/>
        <w:jc w:val="center"/>
        <w:rPr>
          <w:sz w:val="36"/>
          <w:szCs w:val="36"/>
        </w:rPr>
      </w:pPr>
      <w:r w:rsidRPr="007E1D03">
        <w:rPr>
          <w:b/>
          <w:bCs/>
          <w:i/>
          <w:iCs/>
          <w:sz w:val="36"/>
          <w:szCs w:val="36"/>
        </w:rPr>
        <w:t xml:space="preserve">č. </w:t>
      </w:r>
      <w:r w:rsidR="00AD67B7">
        <w:rPr>
          <w:b/>
          <w:bCs/>
          <w:i/>
          <w:iCs/>
          <w:sz w:val="36"/>
          <w:szCs w:val="36"/>
        </w:rPr>
        <w:t>10</w:t>
      </w:r>
      <w:r w:rsidR="007E1D03" w:rsidRPr="007E1D03">
        <w:rPr>
          <w:b/>
          <w:bCs/>
          <w:i/>
          <w:iCs/>
          <w:sz w:val="36"/>
          <w:szCs w:val="36"/>
        </w:rPr>
        <w:t>/201</w:t>
      </w:r>
      <w:r w:rsidR="00B272F9">
        <w:rPr>
          <w:b/>
          <w:bCs/>
          <w:i/>
          <w:iCs/>
          <w:sz w:val="36"/>
          <w:szCs w:val="36"/>
        </w:rPr>
        <w:t>3</w:t>
      </w:r>
    </w:p>
    <w:p w:rsidR="00AD0EBD" w:rsidRDefault="00AD0EBD" w:rsidP="00AD0EBD">
      <w:pPr>
        <w:pStyle w:val="Normlnywebov"/>
        <w:spacing w:before="0" w:beforeAutospacing="0" w:after="0"/>
        <w:jc w:val="center"/>
        <w:rPr>
          <w:b/>
          <w:bCs/>
          <w:i/>
          <w:iCs/>
          <w:sz w:val="28"/>
          <w:szCs w:val="28"/>
        </w:rPr>
      </w:pPr>
    </w:p>
    <w:p w:rsidR="00AD0EBD" w:rsidRPr="00B40360" w:rsidRDefault="00AD0EBD" w:rsidP="00AD0EBD">
      <w:pPr>
        <w:pStyle w:val="Normlnywebov"/>
        <w:spacing w:before="0" w:beforeAutospacing="0" w:after="0"/>
        <w:jc w:val="center"/>
        <w:rPr>
          <w:b/>
          <w:bCs/>
          <w:i/>
          <w:iCs/>
          <w:sz w:val="28"/>
          <w:szCs w:val="28"/>
        </w:rPr>
      </w:pPr>
      <w:r w:rsidRPr="00B40360">
        <w:rPr>
          <w:b/>
          <w:bCs/>
          <w:i/>
          <w:iCs/>
          <w:sz w:val="28"/>
          <w:szCs w:val="28"/>
        </w:rPr>
        <w:t>o nakladaní s komunálnymi odpadmi a s drobnými stavebnými odpadmi</w:t>
      </w:r>
    </w:p>
    <w:p w:rsidR="00AD0EBD" w:rsidRPr="00291EE1" w:rsidRDefault="00AD0EBD" w:rsidP="00291EE1">
      <w:pPr>
        <w:pStyle w:val="Normlnywebov"/>
        <w:spacing w:before="0" w:beforeAutospacing="0" w:after="0"/>
        <w:jc w:val="center"/>
        <w:rPr>
          <w:sz w:val="28"/>
          <w:szCs w:val="28"/>
        </w:rPr>
      </w:pPr>
      <w:r w:rsidRPr="00B40360">
        <w:rPr>
          <w:b/>
          <w:bCs/>
          <w:i/>
          <w:iCs/>
          <w:sz w:val="28"/>
          <w:szCs w:val="28"/>
        </w:rPr>
        <w:t xml:space="preserve">na území obce </w:t>
      </w:r>
      <w:r w:rsidR="00291EE1">
        <w:rPr>
          <w:b/>
          <w:bCs/>
          <w:i/>
          <w:iCs/>
          <w:sz w:val="28"/>
          <w:szCs w:val="28"/>
        </w:rPr>
        <w:t>Beniakovce</w:t>
      </w:r>
    </w:p>
    <w:p w:rsidR="00AD0EBD" w:rsidRDefault="00AD0EBD" w:rsidP="00AD0EBD">
      <w:pPr>
        <w:jc w:val="both"/>
        <w:rPr>
          <w:i/>
        </w:rPr>
      </w:pPr>
    </w:p>
    <w:p w:rsidR="00AD0EBD" w:rsidRDefault="00AD0EBD" w:rsidP="00AD0EBD">
      <w:pPr>
        <w:jc w:val="both"/>
        <w:rPr>
          <w:i/>
        </w:rPr>
      </w:pPr>
    </w:p>
    <w:p w:rsidR="00291EE1" w:rsidRDefault="00291EE1" w:rsidP="00AD0EBD">
      <w:pPr>
        <w:jc w:val="both"/>
        <w:rPr>
          <w:i/>
        </w:rPr>
      </w:pPr>
    </w:p>
    <w:p w:rsidR="00291EE1" w:rsidRDefault="00291EE1" w:rsidP="00AD0EBD">
      <w:pPr>
        <w:jc w:val="both"/>
        <w:rPr>
          <w:i/>
        </w:rPr>
      </w:pPr>
    </w:p>
    <w:p w:rsidR="00291EE1" w:rsidRDefault="00291EE1" w:rsidP="00AD0EBD">
      <w:pPr>
        <w:jc w:val="both"/>
        <w:rPr>
          <w:i/>
        </w:rPr>
      </w:pPr>
    </w:p>
    <w:p w:rsidR="00AD0EBD" w:rsidRDefault="00AD0EBD" w:rsidP="00AD0EBD">
      <w:pPr>
        <w:jc w:val="both"/>
        <w:rPr>
          <w:i/>
        </w:rPr>
      </w:pPr>
    </w:p>
    <w:p w:rsidR="00AD0EBD" w:rsidRDefault="00AD0EBD" w:rsidP="00AD0EBD">
      <w:pPr>
        <w:jc w:val="both"/>
        <w:rPr>
          <w:i/>
        </w:rPr>
      </w:pPr>
    </w:p>
    <w:p w:rsidR="00AD0EBD" w:rsidRDefault="00AD0EBD" w:rsidP="00AD0EBD">
      <w:pPr>
        <w:jc w:val="both"/>
        <w:rPr>
          <w:i/>
        </w:rPr>
      </w:pPr>
      <w:r>
        <w:rPr>
          <w:i/>
        </w:rPr>
        <w:t>___________________________________________________________________________</w:t>
      </w:r>
    </w:p>
    <w:p w:rsidR="00AD0EBD" w:rsidRDefault="00AD0EBD" w:rsidP="00AD0EBD">
      <w:pPr>
        <w:jc w:val="both"/>
      </w:pPr>
    </w:p>
    <w:p w:rsidR="00AD0EBD" w:rsidRPr="00B40360" w:rsidRDefault="00AD0EBD" w:rsidP="00AD0EBD">
      <w:pPr>
        <w:jc w:val="both"/>
        <w:rPr>
          <w:b/>
          <w:i/>
        </w:rPr>
      </w:pPr>
      <w:r w:rsidRPr="00B40360">
        <w:rPr>
          <w:b/>
          <w:i/>
        </w:rPr>
        <w:t>Schválené uznesením obecného zastupiteľstva č.</w:t>
      </w:r>
      <w:r w:rsidR="00AD67B7">
        <w:rPr>
          <w:b/>
          <w:i/>
        </w:rPr>
        <w:t>61/2012</w:t>
      </w:r>
      <w:r w:rsidRPr="00B40360">
        <w:rPr>
          <w:b/>
          <w:i/>
        </w:rPr>
        <w:t xml:space="preserve"> zo dňa </w:t>
      </w:r>
      <w:r w:rsidR="00AD67B7">
        <w:rPr>
          <w:b/>
          <w:i/>
        </w:rPr>
        <w:t>06</w:t>
      </w:r>
      <w:r w:rsidR="00291EE1">
        <w:rPr>
          <w:b/>
          <w:i/>
        </w:rPr>
        <w:t>.12.201</w:t>
      </w:r>
      <w:r w:rsidR="00B272F9">
        <w:rPr>
          <w:b/>
          <w:i/>
        </w:rPr>
        <w:t>2</w:t>
      </w:r>
    </w:p>
    <w:p w:rsidR="00AD0EBD" w:rsidRDefault="00AD0EBD" w:rsidP="00AD0EBD">
      <w:pPr>
        <w:jc w:val="both"/>
      </w:pPr>
    </w:p>
    <w:p w:rsidR="00AD0EBD" w:rsidRPr="008F7EB9" w:rsidRDefault="00AD0EBD" w:rsidP="00AD0EBD">
      <w:pPr>
        <w:pStyle w:val="Normlnywebov"/>
        <w:spacing w:before="0" w:beforeAutospacing="0" w:after="0"/>
        <w:jc w:val="both"/>
        <w:rPr>
          <w:b/>
          <w:bCs/>
          <w:i/>
          <w:iCs/>
        </w:rPr>
      </w:pPr>
      <w:r>
        <w:rPr>
          <w:b/>
          <w:bCs/>
          <w:i/>
          <w:iCs/>
        </w:rPr>
        <w:t xml:space="preserve">Návrh </w:t>
      </w:r>
      <w:r w:rsidRPr="008F7EB9">
        <w:rPr>
          <w:b/>
          <w:bCs/>
          <w:i/>
          <w:iCs/>
        </w:rPr>
        <w:t>VZN vyvesen</w:t>
      </w:r>
      <w:r>
        <w:rPr>
          <w:b/>
          <w:bCs/>
          <w:i/>
          <w:iCs/>
        </w:rPr>
        <w:t>é</w:t>
      </w:r>
      <w:r w:rsidR="00234D14">
        <w:rPr>
          <w:b/>
          <w:bCs/>
          <w:i/>
          <w:iCs/>
        </w:rPr>
        <w:t xml:space="preserve"> na úradnej tabuli v obci Beniakovce</w:t>
      </w:r>
      <w:r w:rsidRPr="008F7EB9">
        <w:rPr>
          <w:b/>
          <w:bCs/>
          <w:i/>
          <w:iCs/>
        </w:rPr>
        <w:tab/>
      </w:r>
      <w:r>
        <w:rPr>
          <w:b/>
          <w:bCs/>
          <w:i/>
          <w:iCs/>
        </w:rPr>
        <w:tab/>
      </w:r>
      <w:r w:rsidRPr="008F7EB9">
        <w:rPr>
          <w:b/>
          <w:bCs/>
          <w:i/>
          <w:iCs/>
        </w:rPr>
        <w:t xml:space="preserve">dňa: </w:t>
      </w:r>
      <w:r w:rsidR="00291EE1">
        <w:rPr>
          <w:b/>
          <w:bCs/>
          <w:i/>
          <w:iCs/>
        </w:rPr>
        <w:t>15.11.201</w:t>
      </w:r>
      <w:r w:rsidR="00B272F9">
        <w:rPr>
          <w:b/>
          <w:bCs/>
          <w:i/>
          <w:iCs/>
        </w:rPr>
        <w:t>2</w:t>
      </w:r>
    </w:p>
    <w:p w:rsidR="00AD0EBD" w:rsidRPr="008F7EB9" w:rsidRDefault="00AD0EBD" w:rsidP="00AD0EBD">
      <w:pPr>
        <w:pStyle w:val="Normlnywebov"/>
        <w:spacing w:before="0" w:beforeAutospacing="0" w:after="0"/>
        <w:jc w:val="both"/>
        <w:rPr>
          <w:b/>
          <w:bCs/>
          <w:i/>
          <w:iCs/>
        </w:rPr>
      </w:pPr>
      <w:r>
        <w:rPr>
          <w:b/>
          <w:bCs/>
          <w:i/>
          <w:iCs/>
        </w:rPr>
        <w:t xml:space="preserve">Návrh </w:t>
      </w:r>
      <w:r w:rsidRPr="008F7EB9">
        <w:rPr>
          <w:b/>
          <w:bCs/>
          <w:i/>
          <w:iCs/>
        </w:rPr>
        <w:t>VZN zvesené z úr</w:t>
      </w:r>
      <w:r w:rsidR="00234D14">
        <w:rPr>
          <w:b/>
          <w:bCs/>
          <w:i/>
          <w:iCs/>
        </w:rPr>
        <w:t>adnej tabuli v obci Beniakovce</w:t>
      </w:r>
      <w:r w:rsidRPr="008F7EB9">
        <w:rPr>
          <w:b/>
          <w:bCs/>
          <w:i/>
          <w:iCs/>
        </w:rPr>
        <w:tab/>
      </w:r>
      <w:r w:rsidRPr="008F7EB9">
        <w:rPr>
          <w:b/>
          <w:bCs/>
          <w:i/>
          <w:iCs/>
        </w:rPr>
        <w:tab/>
      </w:r>
      <w:r w:rsidR="00234D14">
        <w:rPr>
          <w:b/>
          <w:bCs/>
          <w:i/>
          <w:iCs/>
        </w:rPr>
        <w:t xml:space="preserve">           </w:t>
      </w:r>
      <w:r w:rsidRPr="008F7EB9">
        <w:rPr>
          <w:b/>
          <w:bCs/>
          <w:i/>
          <w:iCs/>
        </w:rPr>
        <w:t xml:space="preserve">dňa: </w:t>
      </w:r>
      <w:r w:rsidR="00AD67B7">
        <w:rPr>
          <w:b/>
          <w:bCs/>
          <w:i/>
          <w:iCs/>
        </w:rPr>
        <w:t>06</w:t>
      </w:r>
      <w:r w:rsidR="00291EE1">
        <w:rPr>
          <w:b/>
          <w:bCs/>
          <w:i/>
          <w:iCs/>
        </w:rPr>
        <w:t>.12.201</w:t>
      </w:r>
      <w:r w:rsidR="00B272F9">
        <w:rPr>
          <w:b/>
          <w:bCs/>
          <w:i/>
          <w:iCs/>
        </w:rPr>
        <w:t>2</w:t>
      </w:r>
    </w:p>
    <w:p w:rsidR="00AD0EBD" w:rsidRDefault="00AD0EBD" w:rsidP="00AD0EBD">
      <w:pPr>
        <w:pStyle w:val="Normlnywebov"/>
        <w:spacing w:before="0" w:beforeAutospacing="0" w:after="0"/>
        <w:jc w:val="both"/>
        <w:rPr>
          <w:b/>
          <w:bCs/>
          <w:i/>
          <w:iCs/>
        </w:rPr>
      </w:pPr>
      <w:r w:rsidRPr="008F7EB9">
        <w:rPr>
          <w:b/>
          <w:bCs/>
          <w:i/>
          <w:iCs/>
        </w:rPr>
        <w:t xml:space="preserve">VZN nadobúda účinnosť </w:t>
      </w:r>
      <w:r w:rsidRPr="008F7EB9">
        <w:rPr>
          <w:b/>
          <w:bCs/>
          <w:i/>
          <w:iCs/>
        </w:rPr>
        <w:tab/>
      </w:r>
      <w:r w:rsidRPr="008F7EB9">
        <w:rPr>
          <w:b/>
          <w:bCs/>
          <w:i/>
          <w:iCs/>
        </w:rPr>
        <w:tab/>
      </w:r>
      <w:r w:rsidRPr="008F7EB9">
        <w:rPr>
          <w:b/>
          <w:bCs/>
          <w:i/>
          <w:iCs/>
        </w:rPr>
        <w:tab/>
      </w:r>
      <w:r w:rsidRPr="008F7EB9">
        <w:rPr>
          <w:b/>
          <w:bCs/>
          <w:i/>
          <w:iCs/>
        </w:rPr>
        <w:tab/>
      </w:r>
      <w:r w:rsidRPr="008F7EB9">
        <w:rPr>
          <w:b/>
          <w:bCs/>
          <w:i/>
          <w:iCs/>
        </w:rPr>
        <w:tab/>
      </w:r>
      <w:r w:rsidRPr="008F7EB9">
        <w:rPr>
          <w:b/>
          <w:bCs/>
          <w:i/>
          <w:iCs/>
        </w:rPr>
        <w:tab/>
      </w:r>
      <w:r>
        <w:rPr>
          <w:b/>
          <w:bCs/>
          <w:i/>
          <w:iCs/>
        </w:rPr>
        <w:tab/>
      </w:r>
      <w:r w:rsidRPr="008F7EB9">
        <w:rPr>
          <w:b/>
          <w:bCs/>
          <w:i/>
          <w:iCs/>
        </w:rPr>
        <w:t xml:space="preserve">dňa: </w:t>
      </w:r>
      <w:r w:rsidR="00291EE1">
        <w:rPr>
          <w:b/>
          <w:bCs/>
          <w:i/>
          <w:iCs/>
        </w:rPr>
        <w:t>01.01.201</w:t>
      </w:r>
      <w:r w:rsidR="00B272F9">
        <w:rPr>
          <w:b/>
          <w:bCs/>
          <w:i/>
          <w:iCs/>
        </w:rPr>
        <w:t>3</w:t>
      </w:r>
    </w:p>
    <w:p w:rsidR="00561863" w:rsidRDefault="00561863" w:rsidP="00561863">
      <w:pPr>
        <w:pBdr>
          <w:bottom w:val="single" w:sz="6" w:space="1" w:color="auto"/>
        </w:pBdr>
        <w:jc w:val="both"/>
        <w:rPr>
          <w:b/>
          <w:i/>
          <w:sz w:val="22"/>
          <w:szCs w:val="22"/>
        </w:rPr>
      </w:pPr>
      <w:r w:rsidRPr="00187D3D">
        <w:rPr>
          <w:b/>
          <w:i/>
          <w:sz w:val="22"/>
          <w:szCs w:val="22"/>
        </w:rPr>
        <w:lastRenderedPageBreak/>
        <w:t>Obecné zastupiteľstvo v </w:t>
      </w:r>
      <w:r w:rsidR="00234D14">
        <w:rPr>
          <w:b/>
          <w:i/>
          <w:sz w:val="22"/>
          <w:szCs w:val="22"/>
        </w:rPr>
        <w:t>Beniakovciach</w:t>
      </w:r>
      <w:r w:rsidRPr="00187D3D">
        <w:rPr>
          <w:b/>
          <w:i/>
          <w:sz w:val="22"/>
          <w:szCs w:val="22"/>
        </w:rPr>
        <w:t xml:space="preserve"> na základe § 6 zákona č. 369/1990 Z.z. o obecnom zriadení v znení neskorších predpisov v súlade s ustanovením § 39 zákona č. 223/2001 Z.z. o odpadoch a o zmene a doplnení niektorých zákonov v znení neskorších predpisov (ďalej len zákon o odpadoch) v y d á v a    pre katastrálne územie obce </w:t>
      </w:r>
      <w:r w:rsidR="00234D14">
        <w:rPr>
          <w:b/>
          <w:i/>
          <w:sz w:val="22"/>
          <w:szCs w:val="22"/>
        </w:rPr>
        <w:t>Beniakovce</w:t>
      </w:r>
      <w:r w:rsidRPr="00187D3D">
        <w:rPr>
          <w:b/>
          <w:i/>
          <w:sz w:val="22"/>
          <w:szCs w:val="22"/>
        </w:rPr>
        <w:t xml:space="preserve"> toto Všeobecne záväzné nariadenie o nakladaní s komunálnymi odpadmi a s drobnými stavebnými odpadmi.</w:t>
      </w:r>
    </w:p>
    <w:p w:rsidR="00187D3D" w:rsidRDefault="00187D3D" w:rsidP="00561863">
      <w:pPr>
        <w:pBdr>
          <w:bottom w:val="single" w:sz="6" w:space="1" w:color="auto"/>
        </w:pBdr>
        <w:jc w:val="both"/>
        <w:rPr>
          <w:b/>
          <w:i/>
          <w:sz w:val="22"/>
          <w:szCs w:val="22"/>
        </w:rPr>
      </w:pPr>
    </w:p>
    <w:p w:rsidR="00561863" w:rsidRPr="00187D3D" w:rsidRDefault="00561863" w:rsidP="00561863">
      <w:pPr>
        <w:jc w:val="both"/>
        <w:rPr>
          <w:b/>
          <w:sz w:val="22"/>
          <w:szCs w:val="22"/>
        </w:rPr>
      </w:pPr>
    </w:p>
    <w:p w:rsidR="00561863" w:rsidRPr="00187D3D" w:rsidRDefault="00561863" w:rsidP="00561863">
      <w:pPr>
        <w:jc w:val="center"/>
        <w:rPr>
          <w:b/>
          <w:sz w:val="22"/>
          <w:szCs w:val="22"/>
        </w:rPr>
      </w:pPr>
    </w:p>
    <w:p w:rsidR="00561863" w:rsidRPr="00187D3D" w:rsidRDefault="00561863" w:rsidP="00561863">
      <w:pPr>
        <w:jc w:val="center"/>
        <w:rPr>
          <w:b/>
          <w:sz w:val="22"/>
          <w:szCs w:val="22"/>
        </w:rPr>
      </w:pPr>
    </w:p>
    <w:p w:rsidR="00561863" w:rsidRPr="00187D3D" w:rsidRDefault="00187D3D" w:rsidP="00561863">
      <w:pPr>
        <w:jc w:val="center"/>
        <w:rPr>
          <w:b/>
          <w:i/>
        </w:rPr>
      </w:pPr>
      <w:r w:rsidRPr="00187D3D">
        <w:rPr>
          <w:b/>
          <w:i/>
        </w:rPr>
        <w:t>Prvá časť – Úvodné ustanovenia</w:t>
      </w:r>
    </w:p>
    <w:p w:rsidR="00561863" w:rsidRPr="00187D3D" w:rsidRDefault="00561863" w:rsidP="00561863">
      <w:pPr>
        <w:jc w:val="center"/>
        <w:rPr>
          <w:b/>
          <w:i/>
        </w:rPr>
      </w:pPr>
    </w:p>
    <w:p w:rsidR="00561863" w:rsidRPr="00187D3D" w:rsidRDefault="00187D3D" w:rsidP="00561863">
      <w:pPr>
        <w:jc w:val="center"/>
        <w:rPr>
          <w:b/>
          <w:i/>
        </w:rPr>
      </w:pPr>
      <w:r w:rsidRPr="00187D3D">
        <w:rPr>
          <w:b/>
          <w:i/>
        </w:rPr>
        <w:t>Čl. 1</w:t>
      </w:r>
    </w:p>
    <w:p w:rsidR="00561863" w:rsidRPr="00187D3D" w:rsidRDefault="00561863" w:rsidP="00561863">
      <w:pPr>
        <w:keepNext/>
        <w:tabs>
          <w:tab w:val="num" w:pos="432"/>
        </w:tabs>
        <w:ind w:left="432" w:hanging="432"/>
        <w:jc w:val="center"/>
        <w:outlineLvl w:val="0"/>
        <w:rPr>
          <w:b/>
          <w:i/>
        </w:rPr>
      </w:pPr>
      <w:r w:rsidRPr="00187D3D">
        <w:rPr>
          <w:b/>
          <w:i/>
        </w:rPr>
        <w:t>Predmet úpravy</w:t>
      </w:r>
    </w:p>
    <w:p w:rsidR="00561863" w:rsidRPr="00187D3D" w:rsidRDefault="00561863" w:rsidP="00561863">
      <w:pPr>
        <w:keepNext/>
        <w:numPr>
          <w:ilvl w:val="1"/>
          <w:numId w:val="0"/>
        </w:numPr>
        <w:tabs>
          <w:tab w:val="num" w:pos="0"/>
        </w:tabs>
        <w:jc w:val="both"/>
        <w:outlineLvl w:val="1"/>
        <w:rPr>
          <w:b/>
          <w:sz w:val="22"/>
          <w:szCs w:val="22"/>
        </w:rPr>
      </w:pPr>
    </w:p>
    <w:p w:rsidR="00561863" w:rsidRPr="00187D3D" w:rsidRDefault="00561863" w:rsidP="00561863">
      <w:pPr>
        <w:keepNext/>
        <w:numPr>
          <w:ilvl w:val="1"/>
          <w:numId w:val="0"/>
        </w:numPr>
        <w:tabs>
          <w:tab w:val="num" w:pos="0"/>
        </w:tabs>
        <w:jc w:val="both"/>
        <w:outlineLvl w:val="1"/>
        <w:rPr>
          <w:sz w:val="22"/>
          <w:szCs w:val="22"/>
        </w:rPr>
      </w:pPr>
      <w:r w:rsidRPr="00187D3D">
        <w:rPr>
          <w:sz w:val="22"/>
          <w:szCs w:val="22"/>
        </w:rPr>
        <w:t xml:space="preserve">Toto všeobecne záväzné nariadenie (ďalej len VZN) ustanovuje podrobnosti o spôsobe nakladania s komunálnymi odpadmi a drobnými stavebnými odpadmi (ďalej len KODSO), elektroodpadmi z domácností v záujme zabezpečenia ochrany životného prostredia, bezpečnosti a zdravia občanov a dodržiavania čistoty a verejného poriadku na území obce </w:t>
      </w:r>
      <w:r w:rsidR="00234D14">
        <w:rPr>
          <w:sz w:val="22"/>
          <w:szCs w:val="22"/>
        </w:rPr>
        <w:t>Beniakovce</w:t>
      </w:r>
      <w:r w:rsidRPr="00187D3D">
        <w:rPr>
          <w:sz w:val="22"/>
          <w:szCs w:val="22"/>
        </w:rPr>
        <w:t>.</w:t>
      </w:r>
    </w:p>
    <w:p w:rsidR="00561863" w:rsidRPr="00187D3D" w:rsidRDefault="00561863" w:rsidP="00561863">
      <w:pPr>
        <w:jc w:val="both"/>
        <w:rPr>
          <w:sz w:val="22"/>
          <w:szCs w:val="22"/>
        </w:rPr>
      </w:pPr>
    </w:p>
    <w:p w:rsidR="00332427" w:rsidRPr="00187D3D" w:rsidRDefault="00332427" w:rsidP="00561863">
      <w:pPr>
        <w:jc w:val="center"/>
        <w:rPr>
          <w:b/>
          <w:sz w:val="22"/>
          <w:szCs w:val="22"/>
        </w:rPr>
      </w:pPr>
    </w:p>
    <w:p w:rsidR="00561863" w:rsidRPr="00187D3D" w:rsidRDefault="00561863" w:rsidP="00561863">
      <w:pPr>
        <w:jc w:val="center"/>
        <w:rPr>
          <w:b/>
          <w:i/>
        </w:rPr>
      </w:pPr>
      <w:r w:rsidRPr="00187D3D">
        <w:rPr>
          <w:b/>
          <w:i/>
        </w:rPr>
        <w:t xml:space="preserve">Čl. </w:t>
      </w:r>
      <w:r w:rsidR="00187D3D" w:rsidRPr="00187D3D">
        <w:rPr>
          <w:b/>
          <w:i/>
        </w:rPr>
        <w:t>2</w:t>
      </w:r>
    </w:p>
    <w:p w:rsidR="00561863" w:rsidRPr="00187D3D" w:rsidRDefault="00561863" w:rsidP="00561863">
      <w:pPr>
        <w:jc w:val="center"/>
        <w:rPr>
          <w:b/>
          <w:i/>
        </w:rPr>
      </w:pPr>
      <w:r w:rsidRPr="00187D3D">
        <w:rPr>
          <w:b/>
          <w:i/>
        </w:rPr>
        <w:t>Základné pojmy</w:t>
      </w:r>
    </w:p>
    <w:p w:rsidR="00561863" w:rsidRPr="00187D3D" w:rsidRDefault="00561863" w:rsidP="00561863">
      <w:pPr>
        <w:jc w:val="center"/>
        <w:rPr>
          <w:b/>
          <w:sz w:val="22"/>
          <w:szCs w:val="22"/>
        </w:rPr>
      </w:pPr>
    </w:p>
    <w:p w:rsidR="00561863" w:rsidRPr="00187D3D" w:rsidRDefault="00561863" w:rsidP="00347A74">
      <w:pPr>
        <w:numPr>
          <w:ilvl w:val="0"/>
          <w:numId w:val="4"/>
        </w:numPr>
        <w:jc w:val="both"/>
        <w:rPr>
          <w:sz w:val="22"/>
          <w:szCs w:val="22"/>
        </w:rPr>
      </w:pPr>
      <w:r w:rsidRPr="00187D3D">
        <w:rPr>
          <w:b/>
          <w:sz w:val="22"/>
          <w:szCs w:val="22"/>
        </w:rPr>
        <w:t>Odpad</w:t>
      </w:r>
      <w:r w:rsidRPr="00187D3D">
        <w:rPr>
          <w:sz w:val="22"/>
          <w:szCs w:val="22"/>
        </w:rPr>
        <w:t xml:space="preserve"> je hnuteľná vec uvedená v prílohe č. 1 zákona o odpadoch, ktorej sa jej držiteľ zbavuje, chce sa jej zbaviť alebo je povinný sa jej zbaviť v súlade so zákonom o odpadoch v znení neskorších predpisov alebo osobitnými predpismi.</w:t>
      </w:r>
    </w:p>
    <w:p w:rsidR="007F6E6B" w:rsidRPr="00187D3D" w:rsidRDefault="007F6E6B" w:rsidP="007F6E6B">
      <w:pPr>
        <w:ind w:left="360"/>
        <w:jc w:val="both"/>
        <w:rPr>
          <w:sz w:val="22"/>
          <w:szCs w:val="22"/>
        </w:rPr>
      </w:pPr>
    </w:p>
    <w:p w:rsidR="00561863" w:rsidRPr="00187D3D" w:rsidRDefault="00561863" w:rsidP="00347A74">
      <w:pPr>
        <w:numPr>
          <w:ilvl w:val="0"/>
          <w:numId w:val="4"/>
        </w:numPr>
        <w:jc w:val="both"/>
        <w:rPr>
          <w:sz w:val="22"/>
          <w:szCs w:val="22"/>
        </w:rPr>
      </w:pPr>
      <w:r w:rsidRPr="00187D3D">
        <w:rPr>
          <w:b/>
          <w:sz w:val="22"/>
          <w:szCs w:val="22"/>
        </w:rPr>
        <w:t>Pôvodca odpadu</w:t>
      </w:r>
      <w:r w:rsidRPr="00187D3D">
        <w:rPr>
          <w:sz w:val="22"/>
          <w:szCs w:val="22"/>
        </w:rPr>
        <w:t xml:space="preserve"> je každý, koho činnosťou odpad vzniká alebo ten, kto vykonáva úpravu, zmiešavanie alebo iné úkony s odpadmi, pokiaľ ich výsledkom je zmena povahy alebo zloženia týchto odpadov.</w:t>
      </w:r>
    </w:p>
    <w:p w:rsidR="007F6E6B" w:rsidRPr="00187D3D" w:rsidRDefault="007F6E6B" w:rsidP="007F6E6B">
      <w:pPr>
        <w:jc w:val="both"/>
        <w:rPr>
          <w:sz w:val="22"/>
          <w:szCs w:val="22"/>
        </w:rPr>
      </w:pPr>
    </w:p>
    <w:p w:rsidR="007F6E6B" w:rsidRPr="00187D3D" w:rsidRDefault="00561863" w:rsidP="00347A74">
      <w:pPr>
        <w:numPr>
          <w:ilvl w:val="0"/>
          <w:numId w:val="4"/>
        </w:numPr>
        <w:jc w:val="both"/>
        <w:rPr>
          <w:sz w:val="22"/>
          <w:szCs w:val="22"/>
        </w:rPr>
      </w:pPr>
      <w:r w:rsidRPr="00187D3D">
        <w:rPr>
          <w:b/>
          <w:sz w:val="22"/>
          <w:szCs w:val="22"/>
        </w:rPr>
        <w:t>Držiteľ odpadu</w:t>
      </w:r>
      <w:r w:rsidRPr="00187D3D">
        <w:rPr>
          <w:sz w:val="22"/>
          <w:szCs w:val="22"/>
        </w:rPr>
        <w:t xml:space="preserve"> je pôvodca odpadu alebo fyzická osoba alebo právnická osoba, u ktorej sa odpad nachádza.</w:t>
      </w:r>
    </w:p>
    <w:p w:rsidR="007F6E6B" w:rsidRPr="00187D3D" w:rsidRDefault="007F6E6B" w:rsidP="007F6E6B">
      <w:pPr>
        <w:jc w:val="both"/>
        <w:rPr>
          <w:sz w:val="22"/>
          <w:szCs w:val="22"/>
        </w:rPr>
      </w:pPr>
    </w:p>
    <w:p w:rsidR="00561863" w:rsidRPr="00187D3D" w:rsidRDefault="00561863" w:rsidP="00347A74">
      <w:pPr>
        <w:numPr>
          <w:ilvl w:val="0"/>
          <w:numId w:val="4"/>
        </w:numPr>
        <w:jc w:val="both"/>
        <w:rPr>
          <w:sz w:val="22"/>
          <w:szCs w:val="22"/>
        </w:rPr>
      </w:pPr>
      <w:r w:rsidRPr="00187D3D">
        <w:rPr>
          <w:b/>
          <w:sz w:val="22"/>
          <w:szCs w:val="22"/>
        </w:rPr>
        <w:t>Nakladanie s odpadmi</w:t>
      </w:r>
      <w:r w:rsidRPr="00187D3D">
        <w:rPr>
          <w:sz w:val="22"/>
          <w:szCs w:val="22"/>
        </w:rPr>
        <w:t xml:space="preserve"> je ukladanie odpadov do zberných nádob alebo na miesta na to určené, zber,  preprava, zhodnocovanie a zneškodňovanie.</w:t>
      </w:r>
    </w:p>
    <w:p w:rsidR="007F6E6B" w:rsidRPr="00187D3D" w:rsidRDefault="007F6E6B" w:rsidP="007F6E6B">
      <w:pPr>
        <w:jc w:val="both"/>
        <w:rPr>
          <w:sz w:val="22"/>
          <w:szCs w:val="22"/>
        </w:rPr>
      </w:pPr>
    </w:p>
    <w:p w:rsidR="00561863" w:rsidRPr="00187D3D" w:rsidRDefault="00561863" w:rsidP="00347A74">
      <w:pPr>
        <w:numPr>
          <w:ilvl w:val="0"/>
          <w:numId w:val="4"/>
        </w:numPr>
        <w:jc w:val="both"/>
        <w:rPr>
          <w:sz w:val="22"/>
          <w:szCs w:val="22"/>
        </w:rPr>
      </w:pPr>
      <w:r w:rsidRPr="00187D3D">
        <w:rPr>
          <w:b/>
          <w:sz w:val="22"/>
          <w:szCs w:val="22"/>
        </w:rPr>
        <w:t>Množstvový zber</w:t>
      </w:r>
      <w:r w:rsidRPr="00187D3D">
        <w:rPr>
          <w:sz w:val="22"/>
          <w:szCs w:val="22"/>
        </w:rPr>
        <w:t xml:space="preserve"> odpadov od držiteľov je zber, pri ktorom je možné objektívne stanoviť jeho skutočnú váhu pre potrebu zainteresovanosti na separovanom zbere (žetónový systém, váženie odpadu od držiteľa na zberovom vozidle, možnosť voľby veľkosti zberovej nádoby alebo intervalu zberu).</w:t>
      </w:r>
    </w:p>
    <w:p w:rsidR="007F6E6B" w:rsidRPr="00187D3D" w:rsidRDefault="007F6E6B" w:rsidP="007F6E6B">
      <w:pPr>
        <w:jc w:val="both"/>
        <w:rPr>
          <w:sz w:val="22"/>
          <w:szCs w:val="22"/>
        </w:rPr>
      </w:pPr>
    </w:p>
    <w:p w:rsidR="00561863" w:rsidRPr="00187D3D" w:rsidRDefault="00561863" w:rsidP="00347A74">
      <w:pPr>
        <w:numPr>
          <w:ilvl w:val="0"/>
          <w:numId w:val="4"/>
        </w:numPr>
        <w:jc w:val="both"/>
        <w:rPr>
          <w:sz w:val="22"/>
          <w:szCs w:val="22"/>
        </w:rPr>
      </w:pPr>
      <w:r w:rsidRPr="00187D3D">
        <w:rPr>
          <w:b/>
          <w:sz w:val="22"/>
          <w:szCs w:val="22"/>
        </w:rPr>
        <w:t>Komunálne odpady</w:t>
      </w:r>
      <w:r w:rsidRPr="00187D3D">
        <w:rPr>
          <w:sz w:val="22"/>
          <w:szCs w:val="22"/>
        </w:rPr>
        <w:t xml:space="preserve"> </w:t>
      </w:r>
      <w:r w:rsidRPr="00187D3D">
        <w:rPr>
          <w:b/>
          <w:sz w:val="22"/>
          <w:szCs w:val="22"/>
        </w:rPr>
        <w:t xml:space="preserve">(KO) </w:t>
      </w:r>
      <w:r w:rsidRPr="00187D3D">
        <w:rPr>
          <w:sz w:val="22"/>
          <w:szCs w:val="22"/>
        </w:rPr>
        <w:t xml:space="preserve">sú odpady z domácností vznikajúce na území obce pri činnosti fyzických osôb a odpady podobného charakteru vznikajúce pri činnosti právnických osôb alebo fyzických osôb – podnikateľov. Za odpady z domácností sa považujú aj odpady z nehnuteľností slúžiacich fyzickým osobám na ich individuálnu rekreáciu, napríklad zo záhrad, chát, chalúp, alebo na parkovanie alebo uskladnenie vozidla používaného pre potreby domácnosti, najmä garáží, garážových stojísk a parkovacích stojísk. Komunálnymi odpadmi sú aj všetky odpady vznikajúce v obci pri čistení verejných komunikácií a priestranstiev, ktoré sú majetkom obce alebo v správe obce, a taktiež pri údržbe verejnej zelene vrátane parkov a cintorínov a ďalšej zelene na pozemkoch právnických osôb, fyzických osôb a občianskych združení. Zoznam odpadov, ktoré tvoria komunálne odpady je uvedený v prílohe č. 1 tohto VZN, ktorá je jeho neoddeliteľnou súčasťou. </w:t>
      </w:r>
    </w:p>
    <w:p w:rsidR="00AC0D23" w:rsidRPr="00187D3D" w:rsidRDefault="00561863" w:rsidP="00347A74">
      <w:pPr>
        <w:numPr>
          <w:ilvl w:val="0"/>
          <w:numId w:val="4"/>
        </w:numPr>
        <w:jc w:val="both"/>
        <w:rPr>
          <w:sz w:val="22"/>
          <w:szCs w:val="22"/>
        </w:rPr>
      </w:pPr>
      <w:r w:rsidRPr="00187D3D">
        <w:rPr>
          <w:b/>
          <w:sz w:val="22"/>
          <w:szCs w:val="22"/>
        </w:rPr>
        <w:lastRenderedPageBreak/>
        <w:t>Zložka komunálnych odpadov</w:t>
      </w:r>
      <w:r w:rsidRPr="00187D3D">
        <w:rPr>
          <w:sz w:val="22"/>
          <w:szCs w:val="22"/>
        </w:rPr>
        <w:t xml:space="preserve"> je ich časť, ktorú možno mechanicky oddeliť a zaradiť ako samostatný druh odpadov, obvykle pri nakladaní s odpadom v obci, považujeme za zložky vyseparované zložky odpadu (papier, plasty, sklo a ďalšie).</w:t>
      </w:r>
    </w:p>
    <w:p w:rsidR="007F6E6B" w:rsidRPr="00187D3D" w:rsidRDefault="007F6E6B" w:rsidP="007F6E6B">
      <w:pPr>
        <w:jc w:val="both"/>
        <w:rPr>
          <w:sz w:val="22"/>
          <w:szCs w:val="22"/>
        </w:rPr>
      </w:pPr>
    </w:p>
    <w:p w:rsidR="00561863" w:rsidRPr="00187D3D" w:rsidRDefault="00561863" w:rsidP="00347A74">
      <w:pPr>
        <w:numPr>
          <w:ilvl w:val="0"/>
          <w:numId w:val="4"/>
        </w:numPr>
        <w:jc w:val="both"/>
        <w:rPr>
          <w:sz w:val="22"/>
          <w:szCs w:val="22"/>
        </w:rPr>
      </w:pPr>
      <w:r w:rsidRPr="00187D3D">
        <w:rPr>
          <w:b/>
          <w:sz w:val="22"/>
          <w:szCs w:val="22"/>
        </w:rPr>
        <w:t>Drobné stavebné odpady (DSO)</w:t>
      </w:r>
      <w:r w:rsidRPr="00187D3D">
        <w:rPr>
          <w:sz w:val="22"/>
          <w:szCs w:val="22"/>
        </w:rPr>
        <w:t xml:space="preserve"> sú odpady z  bežných udržiavacích prác, zabezpečovaných fyzickou osobou – nepodnikateľom, na vykonanie ktorých sa nevyžaduje stavebné povolenie a postačuje ohlásenie obci, alebo pri ktorých nie je potrebné ani ohlásenie obci.</w:t>
      </w:r>
    </w:p>
    <w:p w:rsidR="007F6E6B" w:rsidRPr="00187D3D" w:rsidRDefault="007F6E6B" w:rsidP="007F6E6B">
      <w:pPr>
        <w:jc w:val="both"/>
        <w:rPr>
          <w:sz w:val="22"/>
          <w:szCs w:val="22"/>
        </w:rPr>
      </w:pPr>
    </w:p>
    <w:p w:rsidR="00561863" w:rsidRPr="00187D3D" w:rsidRDefault="00561863" w:rsidP="00347A74">
      <w:pPr>
        <w:numPr>
          <w:ilvl w:val="0"/>
          <w:numId w:val="4"/>
        </w:numPr>
        <w:jc w:val="both"/>
        <w:rPr>
          <w:sz w:val="22"/>
          <w:szCs w:val="22"/>
        </w:rPr>
      </w:pPr>
      <w:r w:rsidRPr="00187D3D">
        <w:rPr>
          <w:b/>
          <w:sz w:val="22"/>
          <w:szCs w:val="22"/>
        </w:rPr>
        <w:t>Objemný odpad</w:t>
      </w:r>
      <w:r w:rsidRPr="00187D3D">
        <w:rPr>
          <w:sz w:val="22"/>
          <w:szCs w:val="22"/>
        </w:rPr>
        <w:t xml:space="preserve"> </w:t>
      </w:r>
      <w:r w:rsidRPr="00187D3D">
        <w:rPr>
          <w:b/>
          <w:sz w:val="22"/>
          <w:szCs w:val="22"/>
        </w:rPr>
        <w:t xml:space="preserve">(Oo)   </w:t>
      </w:r>
      <w:r w:rsidRPr="00187D3D">
        <w:rPr>
          <w:sz w:val="22"/>
          <w:szCs w:val="22"/>
        </w:rPr>
        <w:t xml:space="preserve">sú  komunálne  odpady a drobné stavebné odpady, ktoré  vznikajú pri nepravidelnej činnosti fyzických osôb a ktoré nie je možné pre ich </w:t>
      </w:r>
      <w:r w:rsidRPr="00187D3D">
        <w:rPr>
          <w:b/>
          <w:sz w:val="22"/>
          <w:szCs w:val="22"/>
        </w:rPr>
        <w:t>veľký rozmer</w:t>
      </w:r>
      <w:r w:rsidRPr="00187D3D">
        <w:rPr>
          <w:sz w:val="22"/>
          <w:szCs w:val="22"/>
        </w:rPr>
        <w:t xml:space="preserve"> alebo </w:t>
      </w:r>
      <w:r w:rsidRPr="00187D3D">
        <w:rPr>
          <w:b/>
          <w:sz w:val="22"/>
          <w:szCs w:val="22"/>
        </w:rPr>
        <w:t>presahujúci objem</w:t>
      </w:r>
      <w:r w:rsidRPr="00187D3D">
        <w:rPr>
          <w:sz w:val="22"/>
          <w:szCs w:val="22"/>
        </w:rPr>
        <w:t xml:space="preserve"> zberať do zberných nádob zodpovedajúcich systému zberu komunálnych odpadov v obci ustanovených v tomto VZN.</w:t>
      </w:r>
    </w:p>
    <w:p w:rsidR="007F6E6B" w:rsidRPr="00187D3D" w:rsidRDefault="007F6E6B" w:rsidP="007F6E6B">
      <w:pPr>
        <w:jc w:val="both"/>
        <w:rPr>
          <w:sz w:val="22"/>
          <w:szCs w:val="22"/>
        </w:rPr>
      </w:pPr>
    </w:p>
    <w:p w:rsidR="00AC0D23" w:rsidRPr="00187D3D" w:rsidRDefault="00561863" w:rsidP="00347A74">
      <w:pPr>
        <w:numPr>
          <w:ilvl w:val="0"/>
          <w:numId w:val="4"/>
        </w:numPr>
        <w:jc w:val="both"/>
        <w:rPr>
          <w:sz w:val="22"/>
          <w:szCs w:val="22"/>
        </w:rPr>
      </w:pPr>
      <w:r w:rsidRPr="00187D3D">
        <w:rPr>
          <w:b/>
          <w:sz w:val="22"/>
          <w:szCs w:val="22"/>
        </w:rPr>
        <w:t xml:space="preserve">Nebezpečný odpad (NO) </w:t>
      </w:r>
      <w:r w:rsidRPr="00187D3D">
        <w:rPr>
          <w:sz w:val="22"/>
          <w:szCs w:val="22"/>
        </w:rPr>
        <w:t xml:space="preserve">je odpad z domácností s obsahom škodlivín, ktorý svojimi nebezpečnými vlastnosťami znižuje možnosť zhodnotenia zložiek komunálneho odpadu, prípadne svojimi vlastnosťami a charakterom negatívne ovplyvňuje jeho zneškodňovanie. </w:t>
      </w:r>
    </w:p>
    <w:p w:rsidR="007F6E6B" w:rsidRPr="00187D3D" w:rsidRDefault="007F6E6B" w:rsidP="007F6E6B">
      <w:pPr>
        <w:jc w:val="both"/>
        <w:rPr>
          <w:sz w:val="22"/>
          <w:szCs w:val="22"/>
        </w:rPr>
      </w:pPr>
    </w:p>
    <w:p w:rsidR="00561863" w:rsidRPr="00187D3D" w:rsidRDefault="00561863" w:rsidP="00347A74">
      <w:pPr>
        <w:numPr>
          <w:ilvl w:val="0"/>
          <w:numId w:val="4"/>
        </w:numPr>
        <w:jc w:val="both"/>
        <w:rPr>
          <w:sz w:val="22"/>
          <w:szCs w:val="22"/>
        </w:rPr>
      </w:pPr>
      <w:r w:rsidRPr="00187D3D">
        <w:rPr>
          <w:b/>
          <w:sz w:val="22"/>
          <w:szCs w:val="22"/>
        </w:rPr>
        <w:t xml:space="preserve">Biologický odpad </w:t>
      </w:r>
      <w:r w:rsidRPr="00187D3D">
        <w:rPr>
          <w:sz w:val="22"/>
          <w:szCs w:val="22"/>
        </w:rPr>
        <w:t xml:space="preserve"> je odpad z domácností a organický odpad vznikajúci na území obce pri činnosti právnických alebo fyzických osôb, ako aj pri údržbe verejnej zelene, vrátane parkov, cintorínov. </w:t>
      </w:r>
    </w:p>
    <w:p w:rsidR="007F6E6B" w:rsidRPr="00187D3D" w:rsidRDefault="007F6E6B" w:rsidP="007F6E6B">
      <w:pPr>
        <w:jc w:val="both"/>
        <w:rPr>
          <w:sz w:val="22"/>
          <w:szCs w:val="22"/>
        </w:rPr>
      </w:pPr>
    </w:p>
    <w:p w:rsidR="00561863" w:rsidRPr="00187D3D" w:rsidRDefault="00561863" w:rsidP="00347A74">
      <w:pPr>
        <w:numPr>
          <w:ilvl w:val="0"/>
          <w:numId w:val="4"/>
        </w:numPr>
        <w:jc w:val="both"/>
        <w:rPr>
          <w:sz w:val="22"/>
          <w:szCs w:val="22"/>
        </w:rPr>
      </w:pPr>
      <w:r w:rsidRPr="00187D3D">
        <w:rPr>
          <w:b/>
          <w:sz w:val="22"/>
          <w:szCs w:val="22"/>
        </w:rPr>
        <w:t>Elektroodpad a elektrozariadenie</w:t>
      </w:r>
      <w:r w:rsidRPr="00187D3D">
        <w:rPr>
          <w:sz w:val="22"/>
          <w:szCs w:val="22"/>
        </w:rPr>
        <w:t xml:space="preserve"> je spravidla už nefunkčný a neopraviteľný odpad z domácností a podnikateľských zariadení (podľa kategórií a druhov). </w:t>
      </w:r>
    </w:p>
    <w:p w:rsidR="007F6E6B" w:rsidRPr="00187D3D" w:rsidRDefault="007F6E6B" w:rsidP="007F6E6B">
      <w:pPr>
        <w:jc w:val="both"/>
        <w:rPr>
          <w:sz w:val="22"/>
          <w:szCs w:val="22"/>
        </w:rPr>
      </w:pPr>
    </w:p>
    <w:p w:rsidR="00561863" w:rsidRPr="00187D3D" w:rsidRDefault="00561863" w:rsidP="00347A74">
      <w:pPr>
        <w:numPr>
          <w:ilvl w:val="0"/>
          <w:numId w:val="4"/>
        </w:numPr>
        <w:rPr>
          <w:sz w:val="22"/>
          <w:szCs w:val="22"/>
        </w:rPr>
      </w:pPr>
      <w:r w:rsidRPr="00187D3D">
        <w:rPr>
          <w:b/>
          <w:sz w:val="22"/>
          <w:szCs w:val="22"/>
        </w:rPr>
        <w:t>Oprávnená organizácia</w:t>
      </w:r>
      <w:r w:rsidRPr="00187D3D">
        <w:rPr>
          <w:sz w:val="22"/>
          <w:szCs w:val="22"/>
        </w:rPr>
        <w:t xml:space="preserve"> je právnická alebo fyzická osoba, ktorá s obcou má uzatvorenú  zmluvu  na zber,  prepravu,  zhodnocovanie  a  zneškodňovanie  komunálnych odpadov </w:t>
      </w:r>
      <w:r w:rsidRPr="00187D3D">
        <w:rPr>
          <w:b/>
          <w:sz w:val="22"/>
          <w:szCs w:val="22"/>
        </w:rPr>
        <w:t xml:space="preserve">      </w:t>
      </w:r>
      <w:r w:rsidRPr="00187D3D">
        <w:rPr>
          <w:sz w:val="22"/>
          <w:szCs w:val="22"/>
        </w:rPr>
        <w:t>a drobných stavebných odpadov na území obce .</w:t>
      </w:r>
    </w:p>
    <w:p w:rsidR="007F6E6B" w:rsidRPr="00187D3D" w:rsidRDefault="007F6E6B" w:rsidP="007F6E6B">
      <w:pPr>
        <w:rPr>
          <w:sz w:val="22"/>
          <w:szCs w:val="22"/>
        </w:rPr>
      </w:pPr>
    </w:p>
    <w:p w:rsidR="00561863" w:rsidRPr="00187D3D" w:rsidRDefault="00561863" w:rsidP="00347A74">
      <w:pPr>
        <w:numPr>
          <w:ilvl w:val="0"/>
          <w:numId w:val="4"/>
        </w:numPr>
        <w:jc w:val="both"/>
        <w:rPr>
          <w:sz w:val="22"/>
          <w:szCs w:val="22"/>
        </w:rPr>
      </w:pPr>
      <w:r w:rsidRPr="00187D3D">
        <w:rPr>
          <w:b/>
          <w:sz w:val="22"/>
          <w:szCs w:val="22"/>
        </w:rPr>
        <w:t>Odpadové hospodárstvo</w:t>
      </w:r>
      <w:r w:rsidRPr="00187D3D">
        <w:rPr>
          <w:sz w:val="22"/>
          <w:szCs w:val="22"/>
        </w:rPr>
        <w:t xml:space="preserve"> je činnosť zameraná na predchádzanie a obmedzovanie vzniku odpadov a znižovanie ich nebezpečnosti pre životné prostredie a nakladanie s odpadom v súlade so zákonom o odpadoch.</w:t>
      </w:r>
    </w:p>
    <w:p w:rsidR="007F6E6B" w:rsidRPr="00187D3D" w:rsidRDefault="007F6E6B" w:rsidP="007F6E6B">
      <w:pPr>
        <w:jc w:val="both"/>
        <w:rPr>
          <w:sz w:val="22"/>
          <w:szCs w:val="22"/>
        </w:rPr>
      </w:pPr>
    </w:p>
    <w:p w:rsidR="00561863" w:rsidRPr="00187D3D" w:rsidRDefault="00561863" w:rsidP="00347A74">
      <w:pPr>
        <w:numPr>
          <w:ilvl w:val="0"/>
          <w:numId w:val="4"/>
        </w:numPr>
        <w:jc w:val="both"/>
        <w:rPr>
          <w:sz w:val="22"/>
          <w:szCs w:val="22"/>
        </w:rPr>
      </w:pPr>
      <w:r w:rsidRPr="00187D3D">
        <w:rPr>
          <w:b/>
          <w:sz w:val="22"/>
          <w:szCs w:val="22"/>
        </w:rPr>
        <w:t xml:space="preserve">Kalendár zvozu </w:t>
      </w:r>
      <w:r w:rsidRPr="00187D3D">
        <w:rPr>
          <w:sz w:val="22"/>
          <w:szCs w:val="22"/>
        </w:rPr>
        <w:t xml:space="preserve">vymedzuje termíny odvozu jednotlivých druhov odpadu a ich zložiek a </w:t>
      </w:r>
      <w:r w:rsidRPr="00187D3D">
        <w:rPr>
          <w:b/>
          <w:sz w:val="22"/>
          <w:szCs w:val="22"/>
        </w:rPr>
        <w:t xml:space="preserve">   </w:t>
      </w:r>
      <w:r w:rsidRPr="00187D3D">
        <w:rPr>
          <w:sz w:val="22"/>
          <w:szCs w:val="22"/>
        </w:rPr>
        <w:t>je určený všetkým pôvodcom a držiteľom odpadu.</w:t>
      </w:r>
    </w:p>
    <w:p w:rsidR="007F6E6B" w:rsidRPr="00187D3D" w:rsidRDefault="007F6E6B" w:rsidP="007F6E6B">
      <w:pPr>
        <w:jc w:val="both"/>
        <w:rPr>
          <w:sz w:val="22"/>
          <w:szCs w:val="22"/>
        </w:rPr>
      </w:pPr>
    </w:p>
    <w:p w:rsidR="007F6E6B" w:rsidRPr="00187D3D" w:rsidRDefault="00561863" w:rsidP="00347A74">
      <w:pPr>
        <w:numPr>
          <w:ilvl w:val="0"/>
          <w:numId w:val="4"/>
        </w:numPr>
        <w:jc w:val="both"/>
        <w:rPr>
          <w:sz w:val="22"/>
          <w:szCs w:val="22"/>
        </w:rPr>
      </w:pPr>
      <w:r w:rsidRPr="00187D3D">
        <w:rPr>
          <w:b/>
          <w:sz w:val="22"/>
          <w:szCs w:val="22"/>
        </w:rPr>
        <w:t>Intervalový systém</w:t>
      </w:r>
      <w:r w:rsidRPr="00187D3D">
        <w:rPr>
          <w:sz w:val="22"/>
          <w:szCs w:val="22"/>
        </w:rPr>
        <w:t xml:space="preserve"> zberu je zmluvne dohodnutý interval odvozu KO od držiteľa odpadu oprávnenou organizáciou v rámci obcou vyrubeného platobného výmeru. </w:t>
      </w:r>
    </w:p>
    <w:p w:rsidR="007F6E6B" w:rsidRPr="00187D3D" w:rsidRDefault="007F6E6B" w:rsidP="007F6E6B">
      <w:pPr>
        <w:pStyle w:val="Odsekzoznamu"/>
        <w:rPr>
          <w:sz w:val="22"/>
          <w:szCs w:val="22"/>
        </w:rPr>
      </w:pPr>
    </w:p>
    <w:p w:rsidR="00561863" w:rsidRPr="00187D3D" w:rsidRDefault="00561863" w:rsidP="00347A74">
      <w:pPr>
        <w:numPr>
          <w:ilvl w:val="0"/>
          <w:numId w:val="4"/>
        </w:numPr>
        <w:jc w:val="both"/>
        <w:rPr>
          <w:sz w:val="22"/>
          <w:szCs w:val="22"/>
        </w:rPr>
      </w:pPr>
      <w:r w:rsidRPr="00187D3D">
        <w:rPr>
          <w:b/>
          <w:sz w:val="22"/>
          <w:szCs w:val="22"/>
        </w:rPr>
        <w:t>Objednávkový systém</w:t>
      </w:r>
      <w:r w:rsidRPr="00187D3D">
        <w:rPr>
          <w:sz w:val="22"/>
          <w:szCs w:val="22"/>
        </w:rPr>
        <w:t xml:space="preserve"> zberu (zhodnocovanie) je zber nepravidelný a realizovaný na základe  objednávky   držiteľa   odpadu.    Držiteľ    odpadu    objednávky    na    prepravu </w:t>
      </w:r>
    </w:p>
    <w:p w:rsidR="00AC0D23" w:rsidRPr="00187D3D" w:rsidRDefault="00561863" w:rsidP="00561863">
      <w:pPr>
        <w:jc w:val="both"/>
        <w:rPr>
          <w:sz w:val="22"/>
          <w:szCs w:val="22"/>
        </w:rPr>
      </w:pPr>
      <w:r w:rsidRPr="00187D3D">
        <w:rPr>
          <w:b/>
          <w:sz w:val="22"/>
          <w:szCs w:val="22"/>
        </w:rPr>
        <w:t xml:space="preserve">      </w:t>
      </w:r>
      <w:r w:rsidRPr="00187D3D">
        <w:rPr>
          <w:sz w:val="22"/>
          <w:szCs w:val="22"/>
        </w:rPr>
        <w:t>a zneškodňovanie odpadu predkladá oprávnenej organizácii.</w:t>
      </w:r>
    </w:p>
    <w:p w:rsidR="007F6E6B" w:rsidRPr="00187D3D" w:rsidRDefault="007F6E6B" w:rsidP="00561863">
      <w:pPr>
        <w:jc w:val="both"/>
        <w:rPr>
          <w:sz w:val="22"/>
          <w:szCs w:val="22"/>
        </w:rPr>
      </w:pPr>
    </w:p>
    <w:p w:rsidR="00561863" w:rsidRPr="00187D3D" w:rsidRDefault="00561863" w:rsidP="00347A74">
      <w:pPr>
        <w:numPr>
          <w:ilvl w:val="0"/>
          <w:numId w:val="4"/>
        </w:numPr>
        <w:jc w:val="both"/>
        <w:rPr>
          <w:sz w:val="22"/>
          <w:szCs w:val="22"/>
        </w:rPr>
      </w:pPr>
      <w:r w:rsidRPr="00187D3D">
        <w:rPr>
          <w:b/>
          <w:sz w:val="22"/>
          <w:szCs w:val="22"/>
        </w:rPr>
        <w:t>Stanovište zberových nádob</w:t>
      </w:r>
      <w:r w:rsidRPr="00187D3D">
        <w:rPr>
          <w:sz w:val="22"/>
          <w:szCs w:val="22"/>
        </w:rPr>
        <w:t xml:space="preserve"> je miesto vyhradené na zberové nádoby.</w:t>
      </w:r>
    </w:p>
    <w:p w:rsidR="007F6E6B" w:rsidRPr="00187D3D" w:rsidRDefault="007F6E6B" w:rsidP="007F6E6B">
      <w:pPr>
        <w:ind w:left="360"/>
        <w:jc w:val="both"/>
        <w:rPr>
          <w:sz w:val="22"/>
          <w:szCs w:val="22"/>
        </w:rPr>
      </w:pPr>
    </w:p>
    <w:p w:rsidR="00561863" w:rsidRPr="00187D3D" w:rsidRDefault="00561863" w:rsidP="00347A74">
      <w:pPr>
        <w:numPr>
          <w:ilvl w:val="0"/>
          <w:numId w:val="4"/>
        </w:numPr>
        <w:jc w:val="both"/>
        <w:rPr>
          <w:sz w:val="22"/>
          <w:szCs w:val="22"/>
        </w:rPr>
      </w:pPr>
      <w:r w:rsidRPr="00187D3D">
        <w:rPr>
          <w:b/>
          <w:sz w:val="22"/>
          <w:szCs w:val="22"/>
        </w:rPr>
        <w:t>Zberová nádoba</w:t>
      </w:r>
      <w:r w:rsidRPr="00187D3D">
        <w:rPr>
          <w:sz w:val="22"/>
          <w:szCs w:val="22"/>
        </w:rPr>
        <w:t xml:space="preserve"> je typizovaná a obcou schválená nádoba, do ktorej držiteľ odpadu na dobu stanovenú (interval odvozu) odkladá odpad (zložka odpadu).</w:t>
      </w:r>
    </w:p>
    <w:p w:rsidR="007F6E6B" w:rsidRPr="00187D3D" w:rsidRDefault="007F6E6B" w:rsidP="007F6E6B">
      <w:pPr>
        <w:jc w:val="both"/>
        <w:rPr>
          <w:sz w:val="22"/>
          <w:szCs w:val="22"/>
        </w:rPr>
      </w:pPr>
    </w:p>
    <w:p w:rsidR="00561863" w:rsidRPr="00187D3D" w:rsidRDefault="00561863" w:rsidP="00347A74">
      <w:pPr>
        <w:numPr>
          <w:ilvl w:val="0"/>
          <w:numId w:val="4"/>
        </w:numPr>
        <w:jc w:val="both"/>
        <w:rPr>
          <w:sz w:val="22"/>
          <w:szCs w:val="22"/>
        </w:rPr>
      </w:pPr>
      <w:r w:rsidRPr="00187D3D">
        <w:rPr>
          <w:b/>
          <w:sz w:val="22"/>
          <w:szCs w:val="22"/>
        </w:rPr>
        <w:t>Separovaný zber</w:t>
      </w:r>
      <w:r w:rsidRPr="00187D3D">
        <w:rPr>
          <w:sz w:val="22"/>
          <w:szCs w:val="22"/>
        </w:rPr>
        <w:t xml:space="preserve"> je zber oddeliteľných zložiek komunálnych odpadov.</w:t>
      </w:r>
    </w:p>
    <w:p w:rsidR="007F6E6B" w:rsidRPr="00187D3D" w:rsidRDefault="007F6E6B" w:rsidP="007F6E6B">
      <w:pPr>
        <w:jc w:val="both"/>
        <w:rPr>
          <w:sz w:val="22"/>
          <w:szCs w:val="22"/>
        </w:rPr>
      </w:pPr>
    </w:p>
    <w:p w:rsidR="00561863" w:rsidRPr="00187D3D" w:rsidRDefault="00561863" w:rsidP="00347A74">
      <w:pPr>
        <w:numPr>
          <w:ilvl w:val="0"/>
          <w:numId w:val="4"/>
        </w:numPr>
        <w:jc w:val="both"/>
        <w:rPr>
          <w:sz w:val="22"/>
          <w:szCs w:val="22"/>
        </w:rPr>
      </w:pPr>
      <w:r w:rsidRPr="00187D3D">
        <w:rPr>
          <w:b/>
          <w:sz w:val="22"/>
          <w:szCs w:val="22"/>
        </w:rPr>
        <w:t>Zneškodňovanie odpadov</w:t>
      </w:r>
      <w:r w:rsidRPr="00187D3D">
        <w:rPr>
          <w:sz w:val="22"/>
          <w:szCs w:val="22"/>
        </w:rPr>
        <w:t xml:space="preserve"> je také nakladanie s nimi, ktoré nepoškodzuje životné prostredie alebo neohrozuje zdravie ľudí a ktoré je uvedené  v prílohe č. 1 zákona o odpadoch.</w:t>
      </w:r>
    </w:p>
    <w:p w:rsidR="000C22BE" w:rsidRPr="00187D3D" w:rsidRDefault="000C22BE" w:rsidP="000C22BE">
      <w:pPr>
        <w:jc w:val="both"/>
        <w:rPr>
          <w:sz w:val="22"/>
          <w:szCs w:val="22"/>
        </w:rPr>
      </w:pPr>
    </w:p>
    <w:p w:rsidR="00561863" w:rsidRPr="00187D3D" w:rsidRDefault="00561863" w:rsidP="00347A74">
      <w:pPr>
        <w:numPr>
          <w:ilvl w:val="0"/>
          <w:numId w:val="4"/>
        </w:numPr>
        <w:jc w:val="both"/>
        <w:rPr>
          <w:sz w:val="22"/>
          <w:szCs w:val="22"/>
        </w:rPr>
      </w:pPr>
      <w:r w:rsidRPr="00187D3D">
        <w:rPr>
          <w:b/>
          <w:sz w:val="22"/>
          <w:szCs w:val="22"/>
        </w:rPr>
        <w:t>Zhodnocovanie odpadov</w:t>
      </w:r>
      <w:r w:rsidRPr="00187D3D">
        <w:rPr>
          <w:sz w:val="22"/>
          <w:szCs w:val="22"/>
        </w:rPr>
        <w:t xml:space="preserve"> sú činnosti vedúce k využitiu fyzikálnych, chemických alebo biologických vlastností odpadov uvedené v prílohe č. 2 zákona o odpadoch.</w:t>
      </w:r>
    </w:p>
    <w:p w:rsidR="00561863" w:rsidRPr="00187D3D" w:rsidRDefault="00561863" w:rsidP="00AD0EBD">
      <w:pPr>
        <w:pStyle w:val="Normlnywebov"/>
        <w:spacing w:before="0" w:beforeAutospacing="0" w:after="0"/>
        <w:jc w:val="both"/>
        <w:rPr>
          <w:b/>
          <w:bCs/>
          <w:i/>
          <w:iCs/>
          <w:sz w:val="22"/>
          <w:szCs w:val="22"/>
        </w:rPr>
      </w:pPr>
    </w:p>
    <w:p w:rsidR="00A26D32" w:rsidRPr="00187D3D" w:rsidRDefault="00187D3D" w:rsidP="00A26D32">
      <w:pPr>
        <w:jc w:val="center"/>
        <w:rPr>
          <w:b/>
          <w:i/>
        </w:rPr>
      </w:pPr>
      <w:r w:rsidRPr="00187D3D">
        <w:rPr>
          <w:b/>
          <w:i/>
        </w:rPr>
        <w:lastRenderedPageBreak/>
        <w:t>Druhá časť – Práva a povinnosti</w:t>
      </w:r>
    </w:p>
    <w:p w:rsidR="00187D3D" w:rsidRPr="00187D3D" w:rsidRDefault="00187D3D" w:rsidP="00A26D32">
      <w:pPr>
        <w:jc w:val="center"/>
        <w:rPr>
          <w:b/>
          <w:i/>
        </w:rPr>
      </w:pPr>
    </w:p>
    <w:p w:rsidR="00A26D32" w:rsidRPr="00187D3D" w:rsidRDefault="00A26D32" w:rsidP="00A26D32">
      <w:pPr>
        <w:jc w:val="center"/>
        <w:rPr>
          <w:b/>
          <w:i/>
        </w:rPr>
      </w:pPr>
      <w:r w:rsidRPr="00187D3D">
        <w:rPr>
          <w:b/>
          <w:i/>
        </w:rPr>
        <w:t xml:space="preserve">Čl. </w:t>
      </w:r>
      <w:r w:rsidR="00187D3D" w:rsidRPr="00187D3D">
        <w:rPr>
          <w:b/>
          <w:i/>
        </w:rPr>
        <w:t>3</w:t>
      </w:r>
    </w:p>
    <w:p w:rsidR="00A26D32" w:rsidRPr="00187D3D" w:rsidRDefault="00A26D32" w:rsidP="00A26D32">
      <w:pPr>
        <w:jc w:val="center"/>
        <w:rPr>
          <w:b/>
          <w:i/>
        </w:rPr>
      </w:pPr>
      <w:r w:rsidRPr="00187D3D">
        <w:rPr>
          <w:b/>
          <w:i/>
        </w:rPr>
        <w:t>Práva a povinnosti obce pri nakladaní s KODSO</w:t>
      </w:r>
    </w:p>
    <w:p w:rsidR="00A26D32" w:rsidRPr="00187D3D" w:rsidRDefault="00A26D32" w:rsidP="00A26D32">
      <w:pPr>
        <w:jc w:val="both"/>
        <w:rPr>
          <w:sz w:val="22"/>
          <w:szCs w:val="22"/>
        </w:rPr>
      </w:pPr>
    </w:p>
    <w:p w:rsidR="00A26D32" w:rsidRPr="00187D3D" w:rsidRDefault="00A26D32" w:rsidP="00347A74">
      <w:pPr>
        <w:pStyle w:val="Zkladntext"/>
        <w:numPr>
          <w:ilvl w:val="0"/>
          <w:numId w:val="5"/>
        </w:numPr>
        <w:rPr>
          <w:sz w:val="22"/>
          <w:szCs w:val="22"/>
        </w:rPr>
      </w:pPr>
      <w:r w:rsidRPr="00187D3D">
        <w:rPr>
          <w:sz w:val="22"/>
          <w:szCs w:val="22"/>
        </w:rPr>
        <w:t>Za nakladanie s </w:t>
      </w:r>
      <w:r w:rsidR="00337A08" w:rsidRPr="00187D3D">
        <w:rPr>
          <w:sz w:val="22"/>
          <w:szCs w:val="22"/>
        </w:rPr>
        <w:t>KODSO</w:t>
      </w:r>
      <w:r w:rsidRPr="00187D3D">
        <w:rPr>
          <w:sz w:val="22"/>
          <w:szCs w:val="22"/>
        </w:rPr>
        <w:t xml:space="preserve">, ktoré vznikli na území obce, zodpovedá obec </w:t>
      </w:r>
      <w:r w:rsidR="00234D14">
        <w:rPr>
          <w:sz w:val="22"/>
          <w:szCs w:val="22"/>
        </w:rPr>
        <w:t>Beniakovce</w:t>
      </w:r>
      <w:r w:rsidRPr="00187D3D">
        <w:rPr>
          <w:sz w:val="22"/>
          <w:szCs w:val="22"/>
        </w:rPr>
        <w:t>.</w:t>
      </w:r>
    </w:p>
    <w:p w:rsidR="007F6E6B" w:rsidRPr="00187D3D" w:rsidRDefault="007F6E6B" w:rsidP="007F6E6B">
      <w:pPr>
        <w:pStyle w:val="Zkladntext"/>
        <w:ind w:left="360"/>
        <w:rPr>
          <w:sz w:val="22"/>
          <w:szCs w:val="22"/>
        </w:rPr>
      </w:pPr>
    </w:p>
    <w:p w:rsidR="00A26D32" w:rsidRPr="00187D3D" w:rsidRDefault="00A26D32" w:rsidP="00347A74">
      <w:pPr>
        <w:pStyle w:val="Zkladntext"/>
        <w:numPr>
          <w:ilvl w:val="0"/>
          <w:numId w:val="5"/>
        </w:numPr>
        <w:rPr>
          <w:sz w:val="22"/>
          <w:szCs w:val="22"/>
        </w:rPr>
      </w:pPr>
      <w:r w:rsidRPr="00187D3D">
        <w:rPr>
          <w:sz w:val="22"/>
          <w:szCs w:val="22"/>
        </w:rPr>
        <w:t>Náklady na činnosti nakladania s </w:t>
      </w:r>
      <w:r w:rsidR="00332427" w:rsidRPr="00187D3D">
        <w:rPr>
          <w:sz w:val="22"/>
          <w:szCs w:val="22"/>
        </w:rPr>
        <w:t>KODSO</w:t>
      </w:r>
      <w:r w:rsidRPr="00187D3D">
        <w:rPr>
          <w:sz w:val="22"/>
          <w:szCs w:val="22"/>
        </w:rPr>
        <w:t xml:space="preserve"> hradí obec z miestneho poplatku podľa osobitného predpisu okrem prípadov podľa § 18 ods. 7 alebo 9 zákona o odpadoch.</w:t>
      </w:r>
    </w:p>
    <w:p w:rsidR="007F6E6B" w:rsidRPr="00187D3D" w:rsidRDefault="007F6E6B" w:rsidP="007F6E6B">
      <w:pPr>
        <w:pStyle w:val="Zkladntext"/>
        <w:rPr>
          <w:sz w:val="22"/>
          <w:szCs w:val="22"/>
        </w:rPr>
      </w:pPr>
    </w:p>
    <w:p w:rsidR="00A26D32" w:rsidRPr="00187D3D" w:rsidRDefault="00A26D32" w:rsidP="00347A74">
      <w:pPr>
        <w:pStyle w:val="Zkladntext"/>
        <w:numPr>
          <w:ilvl w:val="0"/>
          <w:numId w:val="5"/>
        </w:numPr>
        <w:rPr>
          <w:sz w:val="22"/>
          <w:szCs w:val="22"/>
        </w:rPr>
      </w:pPr>
      <w:r w:rsidRPr="00187D3D">
        <w:rPr>
          <w:sz w:val="22"/>
          <w:szCs w:val="22"/>
        </w:rPr>
        <w:t>Obec zavedením vhodného systému zberu odpadov</w:t>
      </w:r>
      <w:r w:rsidR="00B77D5D" w:rsidRPr="00187D3D">
        <w:rPr>
          <w:sz w:val="22"/>
          <w:szCs w:val="22"/>
        </w:rPr>
        <w:t>:</w:t>
      </w:r>
    </w:p>
    <w:p w:rsidR="00332427" w:rsidRPr="00187D3D" w:rsidRDefault="00A26D32" w:rsidP="00455763">
      <w:pPr>
        <w:pStyle w:val="Zkladntext"/>
        <w:numPr>
          <w:ilvl w:val="0"/>
          <w:numId w:val="1"/>
        </w:numPr>
        <w:ind w:left="993" w:hanging="284"/>
        <w:rPr>
          <w:sz w:val="22"/>
          <w:szCs w:val="22"/>
        </w:rPr>
      </w:pPr>
      <w:r w:rsidRPr="00187D3D">
        <w:rPr>
          <w:sz w:val="22"/>
          <w:szCs w:val="22"/>
        </w:rPr>
        <w:t xml:space="preserve">zabezpečuje alebo umožňuje zber a prepravu </w:t>
      </w:r>
      <w:r w:rsidR="00337A08" w:rsidRPr="00187D3D">
        <w:rPr>
          <w:sz w:val="22"/>
          <w:szCs w:val="22"/>
        </w:rPr>
        <w:t>KO</w:t>
      </w:r>
      <w:r w:rsidRPr="00187D3D">
        <w:rPr>
          <w:sz w:val="22"/>
          <w:szCs w:val="22"/>
        </w:rPr>
        <w:t xml:space="preserve"> vznikajúcich na jej území za účelom ich zhodnotenia alebo zneškodnenia v súlade so zákonom o odpadoch,</w:t>
      </w:r>
    </w:p>
    <w:p w:rsidR="00332427" w:rsidRPr="00187D3D" w:rsidRDefault="00A26D32" w:rsidP="00455763">
      <w:pPr>
        <w:pStyle w:val="Zkladntext"/>
        <w:numPr>
          <w:ilvl w:val="0"/>
          <w:numId w:val="1"/>
        </w:numPr>
        <w:ind w:left="993" w:hanging="284"/>
        <w:rPr>
          <w:sz w:val="22"/>
          <w:szCs w:val="22"/>
        </w:rPr>
      </w:pPr>
      <w:r w:rsidRPr="00187D3D">
        <w:rPr>
          <w:sz w:val="22"/>
          <w:szCs w:val="22"/>
        </w:rPr>
        <w:t xml:space="preserve">v rámci zavedeného systému zberu odpadov zabezpečuje zberné nádoby zodpovedajúce systému zberu </w:t>
      </w:r>
      <w:r w:rsidR="00337A08" w:rsidRPr="00187D3D">
        <w:rPr>
          <w:sz w:val="22"/>
          <w:szCs w:val="22"/>
        </w:rPr>
        <w:t>KO</w:t>
      </w:r>
      <w:r w:rsidRPr="00187D3D">
        <w:rPr>
          <w:sz w:val="22"/>
          <w:szCs w:val="22"/>
        </w:rPr>
        <w:t xml:space="preserve"> v obci,</w:t>
      </w:r>
    </w:p>
    <w:p w:rsidR="00332427" w:rsidRPr="00187D3D" w:rsidRDefault="00A26D32" w:rsidP="00455763">
      <w:pPr>
        <w:pStyle w:val="Zkladntext"/>
        <w:numPr>
          <w:ilvl w:val="0"/>
          <w:numId w:val="1"/>
        </w:numPr>
        <w:ind w:left="993" w:hanging="284"/>
        <w:rPr>
          <w:sz w:val="22"/>
          <w:szCs w:val="22"/>
        </w:rPr>
      </w:pPr>
      <w:r w:rsidRPr="00187D3D">
        <w:rPr>
          <w:sz w:val="22"/>
          <w:szCs w:val="22"/>
        </w:rPr>
        <w:t xml:space="preserve">zabezpečuje vývoz oddelených zložiek </w:t>
      </w:r>
      <w:r w:rsidR="00337A08" w:rsidRPr="00187D3D">
        <w:rPr>
          <w:sz w:val="22"/>
          <w:szCs w:val="22"/>
        </w:rPr>
        <w:t>KO</w:t>
      </w:r>
      <w:r w:rsidRPr="00187D3D">
        <w:rPr>
          <w:sz w:val="22"/>
          <w:szCs w:val="22"/>
        </w:rPr>
        <w:t xml:space="preserve"> v rámci separovaného zberu,</w:t>
      </w:r>
    </w:p>
    <w:p w:rsidR="00A26D32" w:rsidRPr="00187D3D" w:rsidRDefault="00A26D32" w:rsidP="00455763">
      <w:pPr>
        <w:pStyle w:val="Zkladntext"/>
        <w:numPr>
          <w:ilvl w:val="0"/>
          <w:numId w:val="1"/>
        </w:numPr>
        <w:ind w:left="993" w:hanging="284"/>
        <w:rPr>
          <w:sz w:val="22"/>
          <w:szCs w:val="22"/>
        </w:rPr>
      </w:pPr>
      <w:r w:rsidRPr="00187D3D">
        <w:rPr>
          <w:sz w:val="22"/>
          <w:szCs w:val="22"/>
        </w:rPr>
        <w:t>zabezpečuje podľa potreby, najmenej dvakrát do roka, zber a prepravu objemných odpadov, zber a prepravu oddelene vytriedených odpadov s obsahom škodlivín a drobných stavebných odpadov za účelom ich zhodnotenia alebo zneškodnenia.</w:t>
      </w:r>
    </w:p>
    <w:p w:rsidR="007F6E6B" w:rsidRPr="00187D3D" w:rsidRDefault="007F6E6B" w:rsidP="007F6E6B">
      <w:pPr>
        <w:pStyle w:val="Zkladntext"/>
        <w:rPr>
          <w:sz w:val="22"/>
          <w:szCs w:val="22"/>
        </w:rPr>
      </w:pPr>
    </w:p>
    <w:p w:rsidR="00A26D32" w:rsidRPr="00187D3D" w:rsidRDefault="00A26D32" w:rsidP="00347A74">
      <w:pPr>
        <w:pStyle w:val="Zkladntext"/>
        <w:numPr>
          <w:ilvl w:val="0"/>
          <w:numId w:val="5"/>
        </w:numPr>
        <w:rPr>
          <w:sz w:val="22"/>
          <w:szCs w:val="22"/>
        </w:rPr>
      </w:pPr>
      <w:r w:rsidRPr="00187D3D">
        <w:rPr>
          <w:sz w:val="22"/>
          <w:szCs w:val="22"/>
        </w:rPr>
        <w:t xml:space="preserve">Obec je povinná prostredníctvom svojho výkonného orgánu </w:t>
      </w:r>
      <w:r w:rsidR="00337A08" w:rsidRPr="00187D3D">
        <w:rPr>
          <w:sz w:val="22"/>
          <w:szCs w:val="22"/>
        </w:rPr>
        <w:t xml:space="preserve">– Obecný úrad </w:t>
      </w:r>
      <w:r w:rsidR="00234D14">
        <w:rPr>
          <w:sz w:val="22"/>
          <w:szCs w:val="22"/>
        </w:rPr>
        <w:t>Beniakovce</w:t>
      </w:r>
      <w:r w:rsidRPr="00187D3D">
        <w:rPr>
          <w:sz w:val="22"/>
          <w:szCs w:val="22"/>
        </w:rPr>
        <w:t>:</w:t>
      </w:r>
    </w:p>
    <w:p w:rsidR="00332427" w:rsidRPr="00187D3D" w:rsidRDefault="00A26D32" w:rsidP="00347A74">
      <w:pPr>
        <w:pStyle w:val="Zkladntext"/>
        <w:numPr>
          <w:ilvl w:val="0"/>
          <w:numId w:val="7"/>
        </w:numPr>
        <w:tabs>
          <w:tab w:val="clear" w:pos="720"/>
          <w:tab w:val="num" w:pos="993"/>
        </w:tabs>
        <w:ind w:left="993" w:hanging="284"/>
        <w:rPr>
          <w:sz w:val="22"/>
          <w:szCs w:val="22"/>
        </w:rPr>
      </w:pPr>
      <w:r w:rsidRPr="00187D3D">
        <w:rPr>
          <w:sz w:val="22"/>
          <w:szCs w:val="22"/>
        </w:rPr>
        <w:t>vypracovať a dodržiavať schválený program odpadového hospodárstva</w:t>
      </w:r>
      <w:r w:rsidR="00332427" w:rsidRPr="00187D3D">
        <w:rPr>
          <w:sz w:val="22"/>
          <w:szCs w:val="22"/>
        </w:rPr>
        <w:t>,</w:t>
      </w:r>
    </w:p>
    <w:p w:rsidR="00332427" w:rsidRPr="00187D3D" w:rsidRDefault="00A26D32" w:rsidP="00347A74">
      <w:pPr>
        <w:pStyle w:val="Zkladntext"/>
        <w:numPr>
          <w:ilvl w:val="0"/>
          <w:numId w:val="7"/>
        </w:numPr>
        <w:tabs>
          <w:tab w:val="clear" w:pos="720"/>
          <w:tab w:val="num" w:pos="993"/>
        </w:tabs>
        <w:ind w:left="993" w:hanging="284"/>
        <w:rPr>
          <w:sz w:val="22"/>
          <w:szCs w:val="22"/>
        </w:rPr>
      </w:pPr>
      <w:r w:rsidRPr="00187D3D">
        <w:rPr>
          <w:sz w:val="22"/>
          <w:szCs w:val="22"/>
        </w:rPr>
        <w:t>vyberať miestny poplatok za zber, prepravu a zneškodňovanie odpadov, ktoré vznikli na území obce</w:t>
      </w:r>
      <w:r w:rsidR="00332427" w:rsidRPr="00187D3D">
        <w:rPr>
          <w:sz w:val="22"/>
          <w:szCs w:val="22"/>
        </w:rPr>
        <w:t>,</w:t>
      </w:r>
    </w:p>
    <w:p w:rsidR="00A26D32" w:rsidRPr="00187D3D" w:rsidRDefault="00A26D32" w:rsidP="00347A74">
      <w:pPr>
        <w:pStyle w:val="Zkladntext"/>
        <w:numPr>
          <w:ilvl w:val="0"/>
          <w:numId w:val="7"/>
        </w:numPr>
        <w:tabs>
          <w:tab w:val="clear" w:pos="720"/>
          <w:tab w:val="num" w:pos="993"/>
        </w:tabs>
        <w:ind w:left="993" w:hanging="284"/>
        <w:rPr>
          <w:sz w:val="22"/>
          <w:szCs w:val="22"/>
        </w:rPr>
      </w:pPr>
      <w:r w:rsidRPr="00187D3D">
        <w:rPr>
          <w:sz w:val="22"/>
          <w:szCs w:val="22"/>
        </w:rPr>
        <w:t>prejednávať priestupky v odpadovom hospodárstve</w:t>
      </w:r>
      <w:r w:rsidR="00332427" w:rsidRPr="00187D3D">
        <w:rPr>
          <w:sz w:val="22"/>
          <w:szCs w:val="22"/>
        </w:rPr>
        <w:t>.</w:t>
      </w:r>
    </w:p>
    <w:p w:rsidR="00337A08" w:rsidRPr="00187D3D" w:rsidRDefault="00337A08" w:rsidP="00A26D32">
      <w:pPr>
        <w:pStyle w:val="Zkladntext"/>
        <w:jc w:val="center"/>
        <w:rPr>
          <w:b/>
          <w:sz w:val="22"/>
          <w:szCs w:val="22"/>
        </w:rPr>
      </w:pPr>
    </w:p>
    <w:p w:rsidR="00337A08" w:rsidRPr="00187D3D" w:rsidRDefault="00337A08" w:rsidP="00A26D32">
      <w:pPr>
        <w:pStyle w:val="Zkladntext"/>
        <w:jc w:val="center"/>
        <w:rPr>
          <w:b/>
          <w:szCs w:val="24"/>
        </w:rPr>
      </w:pPr>
    </w:p>
    <w:p w:rsidR="00A26D32" w:rsidRPr="00187D3D" w:rsidRDefault="00A26D32" w:rsidP="00A26D32">
      <w:pPr>
        <w:pStyle w:val="Zkladntext"/>
        <w:jc w:val="center"/>
        <w:rPr>
          <w:b/>
          <w:i/>
          <w:szCs w:val="24"/>
        </w:rPr>
      </w:pPr>
      <w:r w:rsidRPr="00187D3D">
        <w:rPr>
          <w:b/>
          <w:i/>
          <w:szCs w:val="24"/>
        </w:rPr>
        <w:t>Čl.</w:t>
      </w:r>
      <w:r w:rsidR="00187D3D" w:rsidRPr="00187D3D">
        <w:rPr>
          <w:b/>
          <w:i/>
          <w:szCs w:val="24"/>
        </w:rPr>
        <w:t xml:space="preserve"> 4</w:t>
      </w:r>
    </w:p>
    <w:p w:rsidR="00A26D32" w:rsidRPr="00187D3D" w:rsidRDefault="00A26D32" w:rsidP="00A26D32">
      <w:pPr>
        <w:pStyle w:val="Zkladntext"/>
        <w:jc w:val="center"/>
        <w:rPr>
          <w:b/>
          <w:i/>
          <w:szCs w:val="24"/>
        </w:rPr>
      </w:pPr>
      <w:r w:rsidRPr="00187D3D">
        <w:rPr>
          <w:b/>
          <w:i/>
          <w:szCs w:val="24"/>
        </w:rPr>
        <w:t>Práva a povinnosti právnických a fyzických osôb pri nakladaní s KODSO</w:t>
      </w:r>
    </w:p>
    <w:p w:rsidR="00A26D32" w:rsidRPr="00187D3D" w:rsidRDefault="00A26D32" w:rsidP="00A26D32">
      <w:pPr>
        <w:pStyle w:val="Zkladntext"/>
        <w:rPr>
          <w:sz w:val="22"/>
          <w:szCs w:val="22"/>
        </w:rPr>
      </w:pPr>
    </w:p>
    <w:p w:rsidR="00A26D32" w:rsidRPr="00187D3D" w:rsidRDefault="00A26D32" w:rsidP="00455763">
      <w:pPr>
        <w:numPr>
          <w:ilvl w:val="0"/>
          <w:numId w:val="2"/>
        </w:numPr>
        <w:tabs>
          <w:tab w:val="num" w:pos="360"/>
        </w:tabs>
        <w:ind w:left="360"/>
        <w:jc w:val="both"/>
        <w:rPr>
          <w:b/>
          <w:sz w:val="22"/>
          <w:szCs w:val="22"/>
        </w:rPr>
      </w:pPr>
      <w:r w:rsidRPr="00187D3D">
        <w:rPr>
          <w:b/>
          <w:sz w:val="22"/>
          <w:szCs w:val="22"/>
        </w:rPr>
        <w:t>Pôvodca odpadu je povinný:</w:t>
      </w:r>
    </w:p>
    <w:p w:rsidR="007F6E6B" w:rsidRPr="00187D3D" w:rsidRDefault="00A26D32" w:rsidP="00455763">
      <w:pPr>
        <w:numPr>
          <w:ilvl w:val="0"/>
          <w:numId w:val="3"/>
        </w:numPr>
        <w:ind w:left="993" w:hanging="284"/>
        <w:jc w:val="both"/>
        <w:rPr>
          <w:sz w:val="22"/>
          <w:szCs w:val="22"/>
        </w:rPr>
      </w:pPr>
      <w:r w:rsidRPr="00187D3D">
        <w:rPr>
          <w:sz w:val="22"/>
          <w:szCs w:val="22"/>
        </w:rPr>
        <w:t>nakladať s </w:t>
      </w:r>
      <w:r w:rsidR="00337A08" w:rsidRPr="00187D3D">
        <w:rPr>
          <w:sz w:val="22"/>
          <w:szCs w:val="22"/>
        </w:rPr>
        <w:t>KODSO</w:t>
      </w:r>
      <w:r w:rsidRPr="00187D3D">
        <w:rPr>
          <w:sz w:val="22"/>
          <w:szCs w:val="22"/>
        </w:rPr>
        <w:t xml:space="preserve"> alebo inak s nimi zaobchádzať v súlade so zákonom a s týmto VZN</w:t>
      </w:r>
      <w:r w:rsidR="00332427" w:rsidRPr="00187D3D">
        <w:rPr>
          <w:sz w:val="22"/>
          <w:szCs w:val="22"/>
        </w:rPr>
        <w:t>,</w:t>
      </w:r>
    </w:p>
    <w:p w:rsidR="007F6E6B" w:rsidRPr="00187D3D" w:rsidRDefault="00A26D32" w:rsidP="00455763">
      <w:pPr>
        <w:numPr>
          <w:ilvl w:val="0"/>
          <w:numId w:val="3"/>
        </w:numPr>
        <w:ind w:left="993" w:hanging="284"/>
        <w:jc w:val="both"/>
        <w:rPr>
          <w:sz w:val="22"/>
          <w:szCs w:val="22"/>
        </w:rPr>
      </w:pPr>
      <w:r w:rsidRPr="00187D3D">
        <w:rPr>
          <w:sz w:val="22"/>
          <w:szCs w:val="22"/>
        </w:rPr>
        <w:t>pri nakladaní s</w:t>
      </w:r>
      <w:r w:rsidR="00337A08" w:rsidRPr="00187D3D">
        <w:rPr>
          <w:sz w:val="22"/>
          <w:szCs w:val="22"/>
        </w:rPr>
        <w:t> KODSO</w:t>
      </w:r>
      <w:r w:rsidRPr="00187D3D">
        <w:rPr>
          <w:sz w:val="22"/>
          <w:szCs w:val="22"/>
        </w:rPr>
        <w:t xml:space="preserve"> alebo inom zaobchádzaní s nimi chrániť zdravie ľudí a životné prostredie</w:t>
      </w:r>
      <w:r w:rsidR="00332427" w:rsidRPr="00187D3D">
        <w:rPr>
          <w:sz w:val="22"/>
          <w:szCs w:val="22"/>
        </w:rPr>
        <w:t>,</w:t>
      </w:r>
    </w:p>
    <w:p w:rsidR="007F6E6B" w:rsidRPr="00187D3D" w:rsidRDefault="00A26D32" w:rsidP="00455763">
      <w:pPr>
        <w:numPr>
          <w:ilvl w:val="0"/>
          <w:numId w:val="3"/>
        </w:numPr>
        <w:ind w:left="993" w:hanging="284"/>
        <w:jc w:val="both"/>
        <w:rPr>
          <w:sz w:val="22"/>
          <w:szCs w:val="22"/>
        </w:rPr>
      </w:pPr>
      <w:r w:rsidRPr="00187D3D">
        <w:rPr>
          <w:sz w:val="22"/>
          <w:szCs w:val="22"/>
        </w:rPr>
        <w:t xml:space="preserve">zapojiť sa do systému zberu </w:t>
      </w:r>
      <w:r w:rsidR="00337A08" w:rsidRPr="00187D3D">
        <w:rPr>
          <w:sz w:val="22"/>
          <w:szCs w:val="22"/>
        </w:rPr>
        <w:t xml:space="preserve">KO </w:t>
      </w:r>
      <w:r w:rsidRPr="00187D3D">
        <w:rPr>
          <w:sz w:val="22"/>
          <w:szCs w:val="22"/>
        </w:rPr>
        <w:t xml:space="preserve">v obci </w:t>
      </w:r>
      <w:r w:rsidR="00234D14">
        <w:rPr>
          <w:sz w:val="22"/>
          <w:szCs w:val="22"/>
        </w:rPr>
        <w:t>Beniakovce</w:t>
      </w:r>
      <w:r w:rsidR="00332427" w:rsidRPr="00187D3D">
        <w:rPr>
          <w:sz w:val="22"/>
          <w:szCs w:val="22"/>
        </w:rPr>
        <w:t>,</w:t>
      </w:r>
    </w:p>
    <w:p w:rsidR="007F6E6B" w:rsidRPr="00187D3D" w:rsidRDefault="00A26D32" w:rsidP="00455763">
      <w:pPr>
        <w:numPr>
          <w:ilvl w:val="0"/>
          <w:numId w:val="3"/>
        </w:numPr>
        <w:ind w:left="993" w:hanging="284"/>
        <w:jc w:val="both"/>
        <w:rPr>
          <w:sz w:val="22"/>
          <w:szCs w:val="22"/>
        </w:rPr>
      </w:pPr>
      <w:r w:rsidRPr="00187D3D">
        <w:rPr>
          <w:sz w:val="22"/>
          <w:szCs w:val="22"/>
        </w:rPr>
        <w:t>užívať zberné nádoby zodpovedajúce systému zberu KO v</w:t>
      </w:r>
      <w:r w:rsidR="00332427" w:rsidRPr="00187D3D">
        <w:rPr>
          <w:sz w:val="22"/>
          <w:szCs w:val="22"/>
        </w:rPr>
        <w:t> </w:t>
      </w:r>
      <w:r w:rsidRPr="00187D3D">
        <w:rPr>
          <w:sz w:val="22"/>
          <w:szCs w:val="22"/>
        </w:rPr>
        <w:t>obci</w:t>
      </w:r>
      <w:r w:rsidR="00332427" w:rsidRPr="00187D3D">
        <w:rPr>
          <w:sz w:val="22"/>
          <w:szCs w:val="22"/>
        </w:rPr>
        <w:t>,</w:t>
      </w:r>
      <w:r w:rsidRPr="00187D3D">
        <w:rPr>
          <w:sz w:val="22"/>
          <w:szCs w:val="22"/>
        </w:rPr>
        <w:t xml:space="preserve"> </w:t>
      </w:r>
    </w:p>
    <w:p w:rsidR="007F6E6B" w:rsidRPr="00187D3D" w:rsidRDefault="00A26D32" w:rsidP="00455763">
      <w:pPr>
        <w:numPr>
          <w:ilvl w:val="0"/>
          <w:numId w:val="3"/>
        </w:numPr>
        <w:ind w:left="993" w:hanging="284"/>
        <w:jc w:val="both"/>
        <w:rPr>
          <w:sz w:val="22"/>
          <w:szCs w:val="22"/>
        </w:rPr>
      </w:pPr>
      <w:r w:rsidRPr="00187D3D">
        <w:rPr>
          <w:sz w:val="22"/>
          <w:szCs w:val="22"/>
        </w:rPr>
        <w:t>ukladať KO alebo ich oddelené zložky a DSO na účely ich zberu na miesta určené obcou a do zberných nádob zodpovedajúcich systému z</w:t>
      </w:r>
      <w:r w:rsidR="00332427" w:rsidRPr="00187D3D">
        <w:rPr>
          <w:sz w:val="22"/>
          <w:szCs w:val="22"/>
        </w:rPr>
        <w:t>beru komunálnych odpadov v obci,</w:t>
      </w:r>
    </w:p>
    <w:p w:rsidR="007F6E6B" w:rsidRPr="00187D3D" w:rsidRDefault="00A26D32" w:rsidP="00455763">
      <w:pPr>
        <w:numPr>
          <w:ilvl w:val="0"/>
          <w:numId w:val="3"/>
        </w:numPr>
        <w:ind w:left="993" w:hanging="284"/>
        <w:jc w:val="both"/>
        <w:rPr>
          <w:sz w:val="22"/>
          <w:szCs w:val="22"/>
        </w:rPr>
      </w:pPr>
      <w:r w:rsidRPr="00187D3D">
        <w:rPr>
          <w:sz w:val="22"/>
          <w:szCs w:val="22"/>
        </w:rPr>
        <w:t xml:space="preserve">zabezpečiť minimálny (odporučený) počet zberných nádob zodpovedajúcich vymedzenému systému zberu a prepravy KO, ZKO. Pre pôvodcov odpadu, ktorí užívajú zberové nádoby KUKA </w:t>
      </w:r>
      <w:smartTag w:uri="urn:schemas-microsoft-com:office:smarttags" w:element="metricconverter">
        <w:smartTagPr>
          <w:attr w:name="ProductID" w:val="110 l"/>
        </w:smartTagPr>
        <w:r w:rsidRPr="00187D3D">
          <w:rPr>
            <w:sz w:val="22"/>
            <w:szCs w:val="22"/>
          </w:rPr>
          <w:t>110 l</w:t>
        </w:r>
      </w:smartTag>
      <w:r w:rsidRPr="00187D3D">
        <w:rPr>
          <w:sz w:val="22"/>
          <w:szCs w:val="22"/>
        </w:rPr>
        <w:t xml:space="preserve"> je minimálny počet 1 ks. Odporúčaný počet pre 1– 4 osôb je 1 ks, pre 5 – 8</w:t>
      </w:r>
      <w:r w:rsidR="007F6E6B" w:rsidRPr="00187D3D">
        <w:rPr>
          <w:sz w:val="22"/>
          <w:szCs w:val="22"/>
        </w:rPr>
        <w:t xml:space="preserve"> osôb 2 ks,</w:t>
      </w:r>
    </w:p>
    <w:p w:rsidR="007F6E6B" w:rsidRPr="00187D3D" w:rsidRDefault="00A26D32" w:rsidP="00455763">
      <w:pPr>
        <w:numPr>
          <w:ilvl w:val="0"/>
          <w:numId w:val="3"/>
        </w:numPr>
        <w:ind w:left="993" w:hanging="284"/>
        <w:jc w:val="both"/>
        <w:rPr>
          <w:sz w:val="22"/>
          <w:szCs w:val="22"/>
        </w:rPr>
      </w:pPr>
      <w:r w:rsidRPr="00187D3D">
        <w:rPr>
          <w:sz w:val="22"/>
          <w:szCs w:val="22"/>
        </w:rPr>
        <w:t xml:space="preserve">umiestniť stanovište zberových nádob na vlastnom pozemku, </w:t>
      </w:r>
    </w:p>
    <w:p w:rsidR="007F6E6B" w:rsidRPr="00187D3D" w:rsidRDefault="00A26D32" w:rsidP="00455763">
      <w:pPr>
        <w:numPr>
          <w:ilvl w:val="0"/>
          <w:numId w:val="3"/>
        </w:numPr>
        <w:ind w:left="993" w:hanging="284"/>
        <w:jc w:val="both"/>
        <w:rPr>
          <w:sz w:val="22"/>
          <w:szCs w:val="22"/>
        </w:rPr>
      </w:pPr>
      <w:r w:rsidRPr="00187D3D">
        <w:rPr>
          <w:sz w:val="22"/>
          <w:szCs w:val="22"/>
        </w:rPr>
        <w:t>starať sa o prístup k zberovým nádobám a čistotu stanovíšť a okolie zberových nádob</w:t>
      </w:r>
      <w:r w:rsidR="007F6E6B" w:rsidRPr="00187D3D">
        <w:rPr>
          <w:sz w:val="22"/>
          <w:szCs w:val="22"/>
        </w:rPr>
        <w:t>,</w:t>
      </w:r>
    </w:p>
    <w:p w:rsidR="00A26D32" w:rsidRPr="00187D3D" w:rsidRDefault="00A26D32" w:rsidP="00455763">
      <w:pPr>
        <w:numPr>
          <w:ilvl w:val="0"/>
          <w:numId w:val="3"/>
        </w:numPr>
        <w:ind w:left="993" w:hanging="284"/>
        <w:jc w:val="both"/>
        <w:rPr>
          <w:sz w:val="22"/>
          <w:szCs w:val="22"/>
        </w:rPr>
      </w:pPr>
      <w:r w:rsidRPr="00187D3D">
        <w:rPr>
          <w:sz w:val="22"/>
          <w:szCs w:val="22"/>
        </w:rPr>
        <w:t xml:space="preserve">ukladať KO do </w:t>
      </w:r>
      <w:r w:rsidR="00337A08" w:rsidRPr="00187D3D">
        <w:rPr>
          <w:sz w:val="22"/>
          <w:szCs w:val="22"/>
        </w:rPr>
        <w:t>zberových nádob</w:t>
      </w:r>
      <w:r w:rsidRPr="00187D3D">
        <w:rPr>
          <w:sz w:val="22"/>
          <w:szCs w:val="22"/>
        </w:rPr>
        <w:t xml:space="preserve"> tak, aby sa tieto dali uzatvoriť, aby z nich KO nevypadával a pri ich vyprázdňovaní neohrozoval zdravie pracovníkov oprávnenej organizácie.</w:t>
      </w:r>
    </w:p>
    <w:p w:rsidR="007F6E6B" w:rsidRPr="00187D3D" w:rsidRDefault="007F6E6B" w:rsidP="007F6E6B">
      <w:pPr>
        <w:jc w:val="both"/>
        <w:rPr>
          <w:sz w:val="22"/>
          <w:szCs w:val="22"/>
        </w:rPr>
      </w:pPr>
    </w:p>
    <w:p w:rsidR="007F6E6B" w:rsidRPr="00187D3D" w:rsidRDefault="00A26D32" w:rsidP="00E42CD4">
      <w:pPr>
        <w:pStyle w:val="Odsekzoznamu"/>
        <w:numPr>
          <w:ilvl w:val="0"/>
          <w:numId w:val="2"/>
        </w:numPr>
        <w:ind w:left="426" w:hanging="426"/>
        <w:jc w:val="both"/>
        <w:rPr>
          <w:b/>
          <w:sz w:val="22"/>
          <w:szCs w:val="22"/>
        </w:rPr>
      </w:pPr>
      <w:r w:rsidRPr="00187D3D">
        <w:rPr>
          <w:b/>
          <w:sz w:val="22"/>
          <w:szCs w:val="22"/>
        </w:rPr>
        <w:t>Vlastník, alebo správca nehnuteľnosti má zakázané:</w:t>
      </w:r>
    </w:p>
    <w:p w:rsidR="007F6E6B" w:rsidRPr="00187D3D" w:rsidRDefault="00A26D32" w:rsidP="00347A74">
      <w:pPr>
        <w:numPr>
          <w:ilvl w:val="0"/>
          <w:numId w:val="8"/>
        </w:numPr>
        <w:tabs>
          <w:tab w:val="clear" w:pos="720"/>
          <w:tab w:val="num" w:pos="993"/>
        </w:tabs>
        <w:ind w:left="993" w:hanging="284"/>
        <w:jc w:val="both"/>
        <w:rPr>
          <w:sz w:val="22"/>
          <w:szCs w:val="22"/>
        </w:rPr>
      </w:pPr>
      <w:r w:rsidRPr="00187D3D">
        <w:rPr>
          <w:sz w:val="22"/>
          <w:szCs w:val="22"/>
        </w:rPr>
        <w:t>spaľovať KO v</w:t>
      </w:r>
      <w:r w:rsidR="00337A08" w:rsidRPr="00187D3D">
        <w:rPr>
          <w:sz w:val="22"/>
          <w:szCs w:val="22"/>
        </w:rPr>
        <w:t> zberových nádobách</w:t>
      </w:r>
      <w:r w:rsidR="007F6E6B" w:rsidRPr="00187D3D">
        <w:rPr>
          <w:sz w:val="22"/>
          <w:szCs w:val="22"/>
        </w:rPr>
        <w:t>,</w:t>
      </w:r>
    </w:p>
    <w:p w:rsidR="00A26D32" w:rsidRPr="00187D3D" w:rsidRDefault="00A26D32" w:rsidP="00347A74">
      <w:pPr>
        <w:numPr>
          <w:ilvl w:val="0"/>
          <w:numId w:val="8"/>
        </w:numPr>
        <w:tabs>
          <w:tab w:val="clear" w:pos="720"/>
          <w:tab w:val="num" w:pos="993"/>
        </w:tabs>
        <w:ind w:left="993" w:hanging="284"/>
        <w:jc w:val="both"/>
        <w:rPr>
          <w:sz w:val="22"/>
          <w:szCs w:val="22"/>
        </w:rPr>
      </w:pPr>
      <w:r w:rsidRPr="00187D3D">
        <w:rPr>
          <w:sz w:val="22"/>
          <w:szCs w:val="22"/>
        </w:rPr>
        <w:t xml:space="preserve">poškodzovať </w:t>
      </w:r>
      <w:r w:rsidR="00337A08" w:rsidRPr="00187D3D">
        <w:rPr>
          <w:sz w:val="22"/>
          <w:szCs w:val="22"/>
        </w:rPr>
        <w:t>zberové nádoby</w:t>
      </w:r>
      <w:r w:rsidRPr="00187D3D">
        <w:rPr>
          <w:sz w:val="22"/>
          <w:szCs w:val="22"/>
        </w:rPr>
        <w:t xml:space="preserve"> al</w:t>
      </w:r>
      <w:r w:rsidR="00337A08" w:rsidRPr="00187D3D">
        <w:rPr>
          <w:sz w:val="22"/>
          <w:szCs w:val="22"/>
        </w:rPr>
        <w:t>ebo ich</w:t>
      </w:r>
      <w:r w:rsidRPr="00187D3D">
        <w:rPr>
          <w:sz w:val="22"/>
          <w:szCs w:val="22"/>
        </w:rPr>
        <w:t xml:space="preserve"> označovanie.</w:t>
      </w:r>
    </w:p>
    <w:p w:rsidR="007F6E6B" w:rsidRPr="00187D3D" w:rsidRDefault="007F6E6B" w:rsidP="007F6E6B">
      <w:pPr>
        <w:jc w:val="both"/>
        <w:rPr>
          <w:sz w:val="22"/>
          <w:szCs w:val="22"/>
        </w:rPr>
      </w:pPr>
    </w:p>
    <w:p w:rsidR="00A26D32" w:rsidRPr="00187D3D" w:rsidRDefault="00A26D32" w:rsidP="00455763">
      <w:pPr>
        <w:pStyle w:val="Odsekzoznamu"/>
        <w:numPr>
          <w:ilvl w:val="0"/>
          <w:numId w:val="2"/>
        </w:numPr>
        <w:ind w:left="426" w:hanging="426"/>
        <w:jc w:val="both"/>
        <w:rPr>
          <w:sz w:val="22"/>
          <w:szCs w:val="22"/>
        </w:rPr>
      </w:pPr>
      <w:r w:rsidRPr="00187D3D">
        <w:rPr>
          <w:sz w:val="22"/>
          <w:szCs w:val="22"/>
        </w:rPr>
        <w:t xml:space="preserve">Ak vlastník, správca alebo nájomca nehnuteľnosti zistí, že na jeho nehnuteľnosť bol umiestnený odpad v rozpore so zákonom, je povinný to oznámiť bezodkladne </w:t>
      </w:r>
      <w:r w:rsidR="00337A08" w:rsidRPr="00187D3D">
        <w:rPr>
          <w:sz w:val="22"/>
          <w:szCs w:val="22"/>
        </w:rPr>
        <w:t xml:space="preserve">Okresnému úradu Košice – </w:t>
      </w:r>
      <w:r w:rsidR="00337A08" w:rsidRPr="00187D3D">
        <w:rPr>
          <w:sz w:val="22"/>
          <w:szCs w:val="22"/>
        </w:rPr>
        <w:lastRenderedPageBreak/>
        <w:t xml:space="preserve">okolie, odbor starostlivosti o životné prostredie </w:t>
      </w:r>
      <w:r w:rsidRPr="00187D3D">
        <w:rPr>
          <w:sz w:val="22"/>
          <w:szCs w:val="22"/>
        </w:rPr>
        <w:t>a obci, v územnom obvode ktorých sa nehnuteľnosť nachádza.</w:t>
      </w:r>
    </w:p>
    <w:p w:rsidR="00A26D32" w:rsidRPr="00187D3D" w:rsidRDefault="00A26D32" w:rsidP="00A26D32">
      <w:pPr>
        <w:jc w:val="both"/>
        <w:rPr>
          <w:sz w:val="22"/>
          <w:szCs w:val="22"/>
        </w:rPr>
      </w:pPr>
    </w:p>
    <w:p w:rsidR="00337A08" w:rsidRPr="00187D3D" w:rsidRDefault="00337A08" w:rsidP="00A26D32">
      <w:pPr>
        <w:jc w:val="both"/>
        <w:rPr>
          <w:sz w:val="22"/>
          <w:szCs w:val="22"/>
        </w:rPr>
      </w:pPr>
    </w:p>
    <w:p w:rsidR="00A26D32" w:rsidRPr="00187D3D" w:rsidRDefault="00A26D32" w:rsidP="00A26D32">
      <w:pPr>
        <w:jc w:val="center"/>
        <w:rPr>
          <w:b/>
          <w:i/>
        </w:rPr>
      </w:pPr>
      <w:r w:rsidRPr="00187D3D">
        <w:rPr>
          <w:b/>
          <w:i/>
        </w:rPr>
        <w:t xml:space="preserve">Čl. </w:t>
      </w:r>
      <w:r w:rsidR="00187D3D" w:rsidRPr="00187D3D">
        <w:rPr>
          <w:b/>
          <w:i/>
        </w:rPr>
        <w:t>5</w:t>
      </w:r>
    </w:p>
    <w:p w:rsidR="00A26D32" w:rsidRPr="00187D3D" w:rsidRDefault="00A26D32" w:rsidP="00A26D32">
      <w:pPr>
        <w:jc w:val="center"/>
        <w:rPr>
          <w:b/>
          <w:i/>
        </w:rPr>
      </w:pPr>
      <w:r w:rsidRPr="00187D3D">
        <w:rPr>
          <w:b/>
          <w:i/>
        </w:rPr>
        <w:t>Práva a povinnosti oprávnených osôb vykonávajúcich zber, prepravu, zneškodňovanie a zhodnocovanie komunálnych odpadov a drobných stavebných odpadov</w:t>
      </w:r>
    </w:p>
    <w:p w:rsidR="00A26D32" w:rsidRPr="00187D3D" w:rsidRDefault="00A26D32" w:rsidP="00A26D32">
      <w:pPr>
        <w:jc w:val="both"/>
        <w:rPr>
          <w:sz w:val="22"/>
          <w:szCs w:val="22"/>
        </w:rPr>
      </w:pPr>
    </w:p>
    <w:p w:rsidR="007F6E6B" w:rsidRPr="00187D3D" w:rsidRDefault="00A26D32" w:rsidP="00347A74">
      <w:pPr>
        <w:pStyle w:val="Odsekzoznamu"/>
        <w:numPr>
          <w:ilvl w:val="0"/>
          <w:numId w:val="9"/>
        </w:numPr>
        <w:tabs>
          <w:tab w:val="left" w:pos="426"/>
        </w:tabs>
        <w:ind w:left="426" w:hanging="426"/>
        <w:jc w:val="both"/>
        <w:rPr>
          <w:sz w:val="22"/>
          <w:szCs w:val="22"/>
        </w:rPr>
      </w:pPr>
      <w:r w:rsidRPr="00187D3D">
        <w:rPr>
          <w:sz w:val="22"/>
          <w:szCs w:val="22"/>
        </w:rPr>
        <w:t>Vykonávať zber, prepravu, zhodnocovanie a zneškodňovanie KODSO na území obce môže len ten, kto má uzatvorenú zmluvu na vykonávanie tejto činnosti s obcou, ak túto činnosť nezabezpečuje obec sama. Obec v zmluve podrobne upraví spôsob a podmienky zberu, prepravy, zhodnocovania a zneškodňovania týchto odpadov tak, aby boli v súlade s platným programom odpadového hospodárstva obce a s týmto VZN.</w:t>
      </w:r>
    </w:p>
    <w:p w:rsidR="007F6E6B" w:rsidRPr="00187D3D" w:rsidRDefault="007F6E6B" w:rsidP="007F6E6B">
      <w:pPr>
        <w:pStyle w:val="Odsekzoznamu"/>
        <w:tabs>
          <w:tab w:val="left" w:pos="426"/>
        </w:tabs>
        <w:ind w:left="426"/>
        <w:jc w:val="both"/>
        <w:rPr>
          <w:sz w:val="22"/>
          <w:szCs w:val="22"/>
        </w:rPr>
      </w:pPr>
    </w:p>
    <w:p w:rsidR="00A26D32" w:rsidRPr="00187D3D" w:rsidRDefault="00A26D32" w:rsidP="00347A74">
      <w:pPr>
        <w:pStyle w:val="Odsekzoznamu"/>
        <w:numPr>
          <w:ilvl w:val="0"/>
          <w:numId w:val="9"/>
        </w:numPr>
        <w:tabs>
          <w:tab w:val="left" w:pos="426"/>
        </w:tabs>
        <w:ind w:left="426" w:hanging="426"/>
        <w:jc w:val="both"/>
        <w:rPr>
          <w:b/>
          <w:sz w:val="22"/>
          <w:szCs w:val="22"/>
        </w:rPr>
      </w:pPr>
      <w:r w:rsidRPr="00187D3D">
        <w:rPr>
          <w:b/>
          <w:sz w:val="22"/>
          <w:szCs w:val="22"/>
        </w:rPr>
        <w:t>Oprávnená osoba je povinná</w:t>
      </w:r>
      <w:r w:rsidR="00B77D5D" w:rsidRPr="00187D3D">
        <w:rPr>
          <w:b/>
          <w:sz w:val="22"/>
          <w:szCs w:val="22"/>
        </w:rPr>
        <w:t>:</w:t>
      </w:r>
    </w:p>
    <w:p w:rsidR="007F6E6B" w:rsidRPr="00187D3D" w:rsidRDefault="00A26D32" w:rsidP="00347A74">
      <w:pPr>
        <w:numPr>
          <w:ilvl w:val="0"/>
          <w:numId w:val="6"/>
        </w:numPr>
        <w:tabs>
          <w:tab w:val="clear" w:pos="644"/>
          <w:tab w:val="num" w:pos="993"/>
        </w:tabs>
        <w:ind w:left="993" w:hanging="284"/>
        <w:jc w:val="both"/>
        <w:rPr>
          <w:sz w:val="22"/>
          <w:szCs w:val="22"/>
        </w:rPr>
      </w:pPr>
      <w:r w:rsidRPr="00187D3D">
        <w:rPr>
          <w:sz w:val="22"/>
          <w:szCs w:val="22"/>
        </w:rPr>
        <w:t xml:space="preserve">dodržiavať harmonogram vývozu </w:t>
      </w:r>
      <w:r w:rsidR="00337A08" w:rsidRPr="00187D3D">
        <w:rPr>
          <w:sz w:val="22"/>
          <w:szCs w:val="22"/>
        </w:rPr>
        <w:t>KO</w:t>
      </w:r>
      <w:r w:rsidR="007F6E6B" w:rsidRPr="00187D3D">
        <w:rPr>
          <w:sz w:val="22"/>
          <w:szCs w:val="22"/>
        </w:rPr>
        <w:t>,</w:t>
      </w:r>
    </w:p>
    <w:p w:rsidR="007F6E6B" w:rsidRPr="00187D3D" w:rsidRDefault="00A26D32" w:rsidP="00347A74">
      <w:pPr>
        <w:numPr>
          <w:ilvl w:val="0"/>
          <w:numId w:val="6"/>
        </w:numPr>
        <w:tabs>
          <w:tab w:val="clear" w:pos="644"/>
          <w:tab w:val="num" w:pos="993"/>
        </w:tabs>
        <w:ind w:left="993" w:hanging="284"/>
        <w:jc w:val="both"/>
        <w:rPr>
          <w:sz w:val="22"/>
          <w:szCs w:val="22"/>
        </w:rPr>
      </w:pPr>
      <w:r w:rsidRPr="00187D3D">
        <w:rPr>
          <w:sz w:val="22"/>
          <w:szCs w:val="22"/>
        </w:rPr>
        <w:t>vykonať náhradný vývoz v prípade poruchy zberného vozidla</w:t>
      </w:r>
      <w:r w:rsidR="007F6E6B" w:rsidRPr="00187D3D">
        <w:rPr>
          <w:sz w:val="22"/>
          <w:szCs w:val="22"/>
        </w:rPr>
        <w:t>,</w:t>
      </w:r>
    </w:p>
    <w:p w:rsidR="007F6E6B" w:rsidRPr="00187D3D" w:rsidRDefault="00A26D32" w:rsidP="00347A74">
      <w:pPr>
        <w:numPr>
          <w:ilvl w:val="0"/>
          <w:numId w:val="6"/>
        </w:numPr>
        <w:tabs>
          <w:tab w:val="clear" w:pos="644"/>
          <w:tab w:val="num" w:pos="993"/>
        </w:tabs>
        <w:ind w:left="993" w:hanging="284"/>
        <w:jc w:val="both"/>
        <w:rPr>
          <w:sz w:val="22"/>
          <w:szCs w:val="22"/>
        </w:rPr>
      </w:pPr>
      <w:r w:rsidRPr="00187D3D">
        <w:rPr>
          <w:sz w:val="22"/>
          <w:szCs w:val="22"/>
        </w:rPr>
        <w:t>po vývoze umiestniť zbernú nádobu na miesto, kde bola pôvodne umiestnená</w:t>
      </w:r>
      <w:r w:rsidR="007F6E6B" w:rsidRPr="00187D3D">
        <w:rPr>
          <w:sz w:val="22"/>
          <w:szCs w:val="22"/>
        </w:rPr>
        <w:t>,</w:t>
      </w:r>
    </w:p>
    <w:p w:rsidR="007F6E6B" w:rsidRPr="00187D3D" w:rsidRDefault="00234D14" w:rsidP="00347A74">
      <w:pPr>
        <w:numPr>
          <w:ilvl w:val="0"/>
          <w:numId w:val="6"/>
        </w:numPr>
        <w:tabs>
          <w:tab w:val="clear" w:pos="644"/>
          <w:tab w:val="num" w:pos="993"/>
        </w:tabs>
        <w:ind w:left="993" w:hanging="284"/>
        <w:jc w:val="both"/>
        <w:rPr>
          <w:sz w:val="22"/>
          <w:szCs w:val="22"/>
        </w:rPr>
      </w:pPr>
      <w:r>
        <w:rPr>
          <w:sz w:val="22"/>
          <w:szCs w:val="22"/>
        </w:rPr>
        <w:t>zabezpečiť na požiadanie Obce Beniakovce</w:t>
      </w:r>
      <w:r w:rsidR="00A26D32" w:rsidRPr="00187D3D">
        <w:rPr>
          <w:sz w:val="22"/>
          <w:szCs w:val="22"/>
        </w:rPr>
        <w:t xml:space="preserve"> pristavenie a vývoz veľkoobjemových kontajnerov</w:t>
      </w:r>
      <w:r w:rsidR="007F6E6B" w:rsidRPr="00187D3D">
        <w:rPr>
          <w:sz w:val="22"/>
          <w:szCs w:val="22"/>
        </w:rPr>
        <w:t>,</w:t>
      </w:r>
    </w:p>
    <w:p w:rsidR="00B77D5D" w:rsidRPr="00187D3D" w:rsidRDefault="00A26D32" w:rsidP="00347A74">
      <w:pPr>
        <w:numPr>
          <w:ilvl w:val="0"/>
          <w:numId w:val="6"/>
        </w:numPr>
        <w:tabs>
          <w:tab w:val="clear" w:pos="644"/>
          <w:tab w:val="num" w:pos="993"/>
        </w:tabs>
        <w:ind w:left="993" w:hanging="284"/>
        <w:jc w:val="both"/>
        <w:rPr>
          <w:sz w:val="22"/>
          <w:szCs w:val="22"/>
        </w:rPr>
      </w:pPr>
      <w:r w:rsidRPr="00187D3D">
        <w:rPr>
          <w:sz w:val="22"/>
          <w:szCs w:val="22"/>
        </w:rPr>
        <w:t>v prípade znečistenia komunikácie alebo stanovišťa pri vývoze odpadov znečistenie ihneď na vlastné náklady odstrániť</w:t>
      </w:r>
      <w:r w:rsidR="007F6E6B" w:rsidRPr="00187D3D">
        <w:rPr>
          <w:sz w:val="22"/>
          <w:szCs w:val="22"/>
        </w:rPr>
        <w:t>.</w:t>
      </w:r>
    </w:p>
    <w:p w:rsidR="00B77D5D" w:rsidRPr="00187D3D" w:rsidRDefault="00B77D5D" w:rsidP="00B77D5D">
      <w:pPr>
        <w:jc w:val="both"/>
        <w:rPr>
          <w:sz w:val="22"/>
          <w:szCs w:val="22"/>
        </w:rPr>
      </w:pPr>
    </w:p>
    <w:p w:rsidR="000C22BE" w:rsidRPr="00187D3D" w:rsidRDefault="000C22BE" w:rsidP="00B77D5D">
      <w:pPr>
        <w:jc w:val="both"/>
        <w:rPr>
          <w:sz w:val="22"/>
          <w:szCs w:val="22"/>
        </w:rPr>
      </w:pPr>
    </w:p>
    <w:p w:rsidR="00B77D5D" w:rsidRPr="00187D3D" w:rsidRDefault="00187D3D" w:rsidP="00B77D5D">
      <w:pPr>
        <w:jc w:val="center"/>
        <w:rPr>
          <w:b/>
          <w:i/>
        </w:rPr>
      </w:pPr>
      <w:r w:rsidRPr="00187D3D">
        <w:rPr>
          <w:b/>
          <w:i/>
        </w:rPr>
        <w:t>Tretia časť – Systém nakladania s odpadom</w:t>
      </w:r>
    </w:p>
    <w:p w:rsidR="00B77D5D" w:rsidRPr="00187D3D" w:rsidRDefault="00B77D5D" w:rsidP="00B77D5D">
      <w:pPr>
        <w:jc w:val="center"/>
        <w:rPr>
          <w:b/>
          <w:i/>
        </w:rPr>
      </w:pPr>
    </w:p>
    <w:p w:rsidR="00B77D5D" w:rsidRPr="00187D3D" w:rsidRDefault="00B77D5D" w:rsidP="00B77D5D">
      <w:pPr>
        <w:jc w:val="center"/>
        <w:rPr>
          <w:b/>
          <w:i/>
        </w:rPr>
      </w:pPr>
      <w:r w:rsidRPr="00187D3D">
        <w:rPr>
          <w:b/>
          <w:i/>
        </w:rPr>
        <w:t xml:space="preserve">Čl. </w:t>
      </w:r>
      <w:r w:rsidR="00187D3D" w:rsidRPr="00187D3D">
        <w:rPr>
          <w:b/>
          <w:i/>
        </w:rPr>
        <w:t>6</w:t>
      </w:r>
    </w:p>
    <w:p w:rsidR="00B77D5D" w:rsidRPr="00187D3D" w:rsidRDefault="00B77D5D" w:rsidP="00B77D5D">
      <w:pPr>
        <w:jc w:val="center"/>
        <w:rPr>
          <w:b/>
          <w:i/>
        </w:rPr>
      </w:pPr>
      <w:r w:rsidRPr="00187D3D">
        <w:rPr>
          <w:b/>
          <w:i/>
        </w:rPr>
        <w:t>Systém zberu, prepravy, zneškodňovania a zhodnocovania odpadu</w:t>
      </w:r>
    </w:p>
    <w:p w:rsidR="00B77D5D" w:rsidRPr="00187D3D" w:rsidRDefault="00B77D5D" w:rsidP="00B77D5D">
      <w:pPr>
        <w:jc w:val="both"/>
        <w:rPr>
          <w:sz w:val="22"/>
          <w:szCs w:val="22"/>
        </w:rPr>
      </w:pPr>
    </w:p>
    <w:p w:rsidR="00B77D5D" w:rsidRPr="00187D3D" w:rsidRDefault="00B77D5D" w:rsidP="00347A74">
      <w:pPr>
        <w:numPr>
          <w:ilvl w:val="0"/>
          <w:numId w:val="11"/>
        </w:numPr>
        <w:tabs>
          <w:tab w:val="left" w:pos="568"/>
        </w:tabs>
        <w:ind w:left="284" w:hanging="284"/>
        <w:jc w:val="both"/>
        <w:rPr>
          <w:sz w:val="22"/>
          <w:szCs w:val="22"/>
        </w:rPr>
      </w:pPr>
      <w:r w:rsidRPr="00187D3D">
        <w:rPr>
          <w:sz w:val="22"/>
          <w:szCs w:val="22"/>
        </w:rPr>
        <w:t xml:space="preserve">Obec </w:t>
      </w:r>
      <w:r w:rsidR="00234D14">
        <w:rPr>
          <w:sz w:val="22"/>
          <w:szCs w:val="22"/>
        </w:rPr>
        <w:t>Beniakovce</w:t>
      </w:r>
      <w:r w:rsidRPr="00187D3D">
        <w:rPr>
          <w:sz w:val="22"/>
          <w:szCs w:val="22"/>
        </w:rPr>
        <w:t xml:space="preserve"> pre fyzické a právnické osoby zabezpečuje odvoz a likvidáciu komunálneho odpadu prostredníctvom oprávnených osôb na základe uzatvorených zmlúv.</w:t>
      </w:r>
    </w:p>
    <w:p w:rsidR="00B77D5D" w:rsidRPr="00187D3D" w:rsidRDefault="00B77D5D" w:rsidP="00B77D5D">
      <w:pPr>
        <w:tabs>
          <w:tab w:val="left" w:pos="568"/>
        </w:tabs>
        <w:ind w:left="284"/>
        <w:jc w:val="both"/>
        <w:rPr>
          <w:sz w:val="22"/>
          <w:szCs w:val="22"/>
        </w:rPr>
      </w:pPr>
    </w:p>
    <w:p w:rsidR="00B77D5D" w:rsidRPr="00187D3D" w:rsidRDefault="00B77D5D" w:rsidP="00347A74">
      <w:pPr>
        <w:numPr>
          <w:ilvl w:val="0"/>
          <w:numId w:val="11"/>
        </w:numPr>
        <w:tabs>
          <w:tab w:val="left" w:pos="568"/>
        </w:tabs>
        <w:ind w:left="284" w:hanging="284"/>
        <w:jc w:val="both"/>
        <w:rPr>
          <w:sz w:val="22"/>
          <w:szCs w:val="22"/>
        </w:rPr>
      </w:pPr>
      <w:r w:rsidRPr="00187D3D">
        <w:rPr>
          <w:sz w:val="22"/>
          <w:szCs w:val="22"/>
        </w:rPr>
        <w:t xml:space="preserve">Každá právnická osoba a fyzická osoba – podnikateľ je povinná pred začatím činnosti požiadať Obecný úrad </w:t>
      </w:r>
      <w:r w:rsidR="00234D14">
        <w:rPr>
          <w:sz w:val="22"/>
          <w:szCs w:val="22"/>
        </w:rPr>
        <w:t>Beniakovce</w:t>
      </w:r>
      <w:r w:rsidRPr="00187D3D">
        <w:rPr>
          <w:sz w:val="22"/>
          <w:szCs w:val="22"/>
        </w:rPr>
        <w:t xml:space="preserve"> o zabezpečenie odvozu </w:t>
      </w:r>
      <w:r w:rsidR="00337A08" w:rsidRPr="00187D3D">
        <w:rPr>
          <w:sz w:val="22"/>
          <w:szCs w:val="22"/>
        </w:rPr>
        <w:t>KO</w:t>
      </w:r>
      <w:r w:rsidRPr="00187D3D">
        <w:rPr>
          <w:sz w:val="22"/>
          <w:szCs w:val="22"/>
        </w:rPr>
        <w:t>.</w:t>
      </w:r>
    </w:p>
    <w:p w:rsidR="00B77D5D" w:rsidRPr="00187D3D" w:rsidRDefault="00B77D5D" w:rsidP="00B77D5D">
      <w:pPr>
        <w:tabs>
          <w:tab w:val="left" w:pos="568"/>
        </w:tabs>
        <w:jc w:val="both"/>
        <w:rPr>
          <w:sz w:val="22"/>
          <w:szCs w:val="22"/>
        </w:rPr>
      </w:pPr>
    </w:p>
    <w:p w:rsidR="000C22BE" w:rsidRPr="00187D3D" w:rsidRDefault="000C22BE" w:rsidP="00B77D5D">
      <w:pPr>
        <w:jc w:val="center"/>
        <w:rPr>
          <w:b/>
          <w:sz w:val="22"/>
          <w:szCs w:val="22"/>
        </w:rPr>
      </w:pPr>
    </w:p>
    <w:p w:rsidR="00B77D5D" w:rsidRPr="00187D3D" w:rsidRDefault="00B77D5D" w:rsidP="00B77D5D">
      <w:pPr>
        <w:jc w:val="center"/>
        <w:rPr>
          <w:b/>
          <w:i/>
        </w:rPr>
      </w:pPr>
      <w:r w:rsidRPr="00187D3D">
        <w:rPr>
          <w:b/>
          <w:i/>
        </w:rPr>
        <w:t xml:space="preserve">Čl. </w:t>
      </w:r>
      <w:r w:rsidR="00187D3D" w:rsidRPr="00187D3D">
        <w:rPr>
          <w:b/>
          <w:i/>
        </w:rPr>
        <w:t>7</w:t>
      </w:r>
      <w:r w:rsidRPr="00187D3D">
        <w:rPr>
          <w:b/>
          <w:i/>
        </w:rPr>
        <w:t xml:space="preserve">  </w:t>
      </w:r>
    </w:p>
    <w:p w:rsidR="00B77D5D" w:rsidRPr="00187D3D" w:rsidRDefault="00B77D5D" w:rsidP="00B77D5D">
      <w:pPr>
        <w:pStyle w:val="Nadpis1"/>
        <w:keepLines w:val="0"/>
        <w:tabs>
          <w:tab w:val="num" w:pos="432"/>
        </w:tabs>
        <w:spacing w:before="0"/>
        <w:ind w:left="432" w:hanging="432"/>
        <w:jc w:val="center"/>
        <w:rPr>
          <w:rFonts w:ascii="Times New Roman" w:hAnsi="Times New Roman" w:cs="Times New Roman"/>
          <w:i/>
          <w:color w:val="auto"/>
          <w:sz w:val="24"/>
          <w:szCs w:val="24"/>
        </w:rPr>
      </w:pPr>
      <w:r w:rsidRPr="00187D3D">
        <w:rPr>
          <w:rFonts w:ascii="Times New Roman" w:hAnsi="Times New Roman" w:cs="Times New Roman"/>
          <w:i/>
          <w:color w:val="auto"/>
          <w:sz w:val="24"/>
          <w:szCs w:val="24"/>
        </w:rPr>
        <w:t xml:space="preserve">Nakladanie s komunálnymi odpadmi a s drobnými stavebnými odpadmi </w:t>
      </w:r>
    </w:p>
    <w:p w:rsidR="00B77D5D" w:rsidRPr="00187D3D" w:rsidRDefault="00B77D5D" w:rsidP="00B77D5D">
      <w:pPr>
        <w:pStyle w:val="Nadpis1"/>
        <w:keepLines w:val="0"/>
        <w:tabs>
          <w:tab w:val="num" w:pos="432"/>
        </w:tabs>
        <w:spacing w:before="0"/>
        <w:ind w:left="432" w:hanging="432"/>
        <w:jc w:val="center"/>
        <w:rPr>
          <w:rFonts w:ascii="Times New Roman" w:hAnsi="Times New Roman" w:cs="Times New Roman"/>
          <w:i/>
          <w:color w:val="auto"/>
          <w:sz w:val="24"/>
          <w:szCs w:val="24"/>
        </w:rPr>
      </w:pPr>
      <w:r w:rsidRPr="00187D3D">
        <w:rPr>
          <w:rFonts w:ascii="Times New Roman" w:hAnsi="Times New Roman" w:cs="Times New Roman"/>
          <w:i/>
          <w:color w:val="auto"/>
          <w:sz w:val="24"/>
          <w:szCs w:val="24"/>
        </w:rPr>
        <w:t xml:space="preserve">v obci </w:t>
      </w:r>
      <w:r w:rsidR="00234D14">
        <w:rPr>
          <w:rFonts w:ascii="Times New Roman" w:hAnsi="Times New Roman" w:cs="Times New Roman"/>
          <w:i/>
          <w:color w:val="auto"/>
          <w:sz w:val="24"/>
          <w:szCs w:val="24"/>
        </w:rPr>
        <w:t>Beniakovce</w:t>
      </w:r>
    </w:p>
    <w:p w:rsidR="000D6C30" w:rsidRPr="00187D3D" w:rsidRDefault="000D6C30" w:rsidP="000D6C30">
      <w:pPr>
        <w:rPr>
          <w:sz w:val="22"/>
          <w:szCs w:val="22"/>
        </w:rPr>
      </w:pPr>
    </w:p>
    <w:p w:rsidR="00B77D5D" w:rsidRPr="00187D3D" w:rsidRDefault="00B77D5D" w:rsidP="00347A74">
      <w:pPr>
        <w:pStyle w:val="Odsekzoznamu"/>
        <w:numPr>
          <w:ilvl w:val="0"/>
          <w:numId w:val="25"/>
        </w:numPr>
        <w:ind w:left="567" w:hanging="567"/>
        <w:rPr>
          <w:b/>
          <w:sz w:val="22"/>
          <w:szCs w:val="22"/>
        </w:rPr>
      </w:pPr>
      <w:r w:rsidRPr="00187D3D">
        <w:rPr>
          <w:b/>
          <w:sz w:val="22"/>
          <w:szCs w:val="22"/>
        </w:rPr>
        <w:t>Zber odpadu zo zberových nádob  KUKA</w:t>
      </w:r>
    </w:p>
    <w:p w:rsidR="00B77D5D" w:rsidRPr="00187D3D" w:rsidRDefault="00B77D5D" w:rsidP="00347A74">
      <w:pPr>
        <w:numPr>
          <w:ilvl w:val="0"/>
          <w:numId w:val="10"/>
        </w:numPr>
        <w:tabs>
          <w:tab w:val="left" w:pos="568"/>
        </w:tabs>
        <w:ind w:left="284" w:hanging="284"/>
        <w:jc w:val="both"/>
        <w:rPr>
          <w:sz w:val="22"/>
          <w:szCs w:val="22"/>
        </w:rPr>
      </w:pPr>
      <w:r w:rsidRPr="00187D3D">
        <w:rPr>
          <w:sz w:val="22"/>
          <w:szCs w:val="22"/>
        </w:rPr>
        <w:t xml:space="preserve">Na vývoz </w:t>
      </w:r>
      <w:r w:rsidR="00337A08" w:rsidRPr="00187D3D">
        <w:rPr>
          <w:sz w:val="22"/>
          <w:szCs w:val="22"/>
        </w:rPr>
        <w:t>KO</w:t>
      </w:r>
      <w:r w:rsidRPr="00187D3D">
        <w:rPr>
          <w:sz w:val="22"/>
          <w:szCs w:val="22"/>
        </w:rPr>
        <w:t xml:space="preserve"> z domácností sa pri nehnuteľnostiach určených na bývanie (rodinné domy, bytové domy) používajú </w:t>
      </w:r>
      <w:r w:rsidRPr="00187D3D">
        <w:rPr>
          <w:b/>
          <w:sz w:val="22"/>
          <w:szCs w:val="22"/>
        </w:rPr>
        <w:t xml:space="preserve">zberné nádoby KUKA </w:t>
      </w:r>
      <w:r w:rsidRPr="00187D3D">
        <w:rPr>
          <w:sz w:val="22"/>
          <w:szCs w:val="22"/>
        </w:rPr>
        <w:t xml:space="preserve">s objemom </w:t>
      </w:r>
      <w:smartTag w:uri="urn:schemas-microsoft-com:office:smarttags" w:element="metricconverter">
        <w:smartTagPr>
          <w:attr w:name="ProductID" w:val="110 l"/>
        </w:smartTagPr>
        <w:r w:rsidRPr="00187D3D">
          <w:rPr>
            <w:sz w:val="22"/>
            <w:szCs w:val="22"/>
          </w:rPr>
          <w:t>110 l</w:t>
        </w:r>
      </w:smartTag>
      <w:r w:rsidRPr="00187D3D">
        <w:rPr>
          <w:sz w:val="22"/>
          <w:szCs w:val="22"/>
        </w:rPr>
        <w:t xml:space="preserve">. </w:t>
      </w:r>
    </w:p>
    <w:p w:rsidR="00B77D5D" w:rsidRPr="00187D3D" w:rsidRDefault="00B77D5D" w:rsidP="00B77D5D">
      <w:pPr>
        <w:tabs>
          <w:tab w:val="left" w:pos="568"/>
        </w:tabs>
        <w:ind w:left="284"/>
        <w:jc w:val="both"/>
        <w:rPr>
          <w:sz w:val="22"/>
          <w:szCs w:val="22"/>
        </w:rPr>
      </w:pPr>
    </w:p>
    <w:p w:rsidR="00B77D5D" w:rsidRPr="00187D3D" w:rsidRDefault="00B77D5D" w:rsidP="00347A74">
      <w:pPr>
        <w:numPr>
          <w:ilvl w:val="0"/>
          <w:numId w:val="10"/>
        </w:numPr>
        <w:tabs>
          <w:tab w:val="left" w:pos="568"/>
        </w:tabs>
        <w:ind w:left="284" w:hanging="284"/>
        <w:jc w:val="both"/>
        <w:rPr>
          <w:sz w:val="22"/>
          <w:szCs w:val="22"/>
        </w:rPr>
      </w:pPr>
      <w:r w:rsidRPr="00187D3D">
        <w:rPr>
          <w:sz w:val="22"/>
          <w:szCs w:val="22"/>
        </w:rPr>
        <w:t>Zber odpadu zo zberových nádob sa uskutočňuje podľa kalendára vývozu.</w:t>
      </w:r>
    </w:p>
    <w:p w:rsidR="00B77D5D" w:rsidRPr="00187D3D" w:rsidRDefault="00B77D5D" w:rsidP="00B77D5D">
      <w:pPr>
        <w:jc w:val="both"/>
        <w:rPr>
          <w:sz w:val="22"/>
          <w:szCs w:val="22"/>
        </w:rPr>
      </w:pPr>
    </w:p>
    <w:p w:rsidR="008E233B" w:rsidRPr="00187D3D" w:rsidRDefault="008E233B" w:rsidP="00B77D5D">
      <w:pPr>
        <w:jc w:val="both"/>
        <w:rPr>
          <w:sz w:val="22"/>
          <w:szCs w:val="22"/>
        </w:rPr>
      </w:pPr>
    </w:p>
    <w:p w:rsidR="00B77D5D" w:rsidRPr="00187D3D" w:rsidRDefault="00B77D5D" w:rsidP="00347A74">
      <w:pPr>
        <w:pStyle w:val="Odsekzoznamu"/>
        <w:numPr>
          <w:ilvl w:val="0"/>
          <w:numId w:val="25"/>
        </w:numPr>
        <w:ind w:left="567" w:hanging="567"/>
        <w:rPr>
          <w:b/>
          <w:sz w:val="22"/>
          <w:szCs w:val="22"/>
        </w:rPr>
      </w:pPr>
      <w:r w:rsidRPr="00187D3D">
        <w:rPr>
          <w:b/>
          <w:sz w:val="22"/>
          <w:szCs w:val="22"/>
        </w:rPr>
        <w:t>Zber  vyseparovaných zložiek</w:t>
      </w:r>
    </w:p>
    <w:p w:rsidR="00B77D5D" w:rsidRPr="00187D3D" w:rsidRDefault="00B77D5D" w:rsidP="00347A74">
      <w:pPr>
        <w:pStyle w:val="Odsekzoznamu"/>
        <w:numPr>
          <w:ilvl w:val="0"/>
          <w:numId w:val="12"/>
        </w:numPr>
        <w:tabs>
          <w:tab w:val="left" w:pos="1004"/>
        </w:tabs>
        <w:ind w:left="567" w:hanging="567"/>
        <w:jc w:val="both"/>
        <w:rPr>
          <w:sz w:val="22"/>
          <w:szCs w:val="22"/>
        </w:rPr>
      </w:pPr>
      <w:r w:rsidRPr="00187D3D">
        <w:rPr>
          <w:b/>
          <w:sz w:val="22"/>
          <w:szCs w:val="22"/>
        </w:rPr>
        <w:t>Plasty</w:t>
      </w:r>
      <w:r w:rsidRPr="00187D3D">
        <w:rPr>
          <w:sz w:val="22"/>
          <w:szCs w:val="22"/>
        </w:rPr>
        <w:t xml:space="preserve"> </w:t>
      </w:r>
    </w:p>
    <w:p w:rsidR="00B77D5D" w:rsidRPr="00187D3D" w:rsidRDefault="00B77D5D" w:rsidP="00347A74">
      <w:pPr>
        <w:pStyle w:val="Odsekzoznamu"/>
        <w:numPr>
          <w:ilvl w:val="0"/>
          <w:numId w:val="13"/>
        </w:numPr>
        <w:ind w:hanging="295"/>
        <w:jc w:val="both"/>
        <w:rPr>
          <w:sz w:val="22"/>
          <w:szCs w:val="22"/>
        </w:rPr>
      </w:pPr>
      <w:r w:rsidRPr="00187D3D">
        <w:rPr>
          <w:sz w:val="22"/>
          <w:szCs w:val="22"/>
        </w:rPr>
        <w:t xml:space="preserve">Zberajú sa do </w:t>
      </w:r>
      <w:r w:rsidR="00D961D5">
        <w:rPr>
          <w:sz w:val="22"/>
          <w:szCs w:val="22"/>
        </w:rPr>
        <w:t>kontajnerov určených na separovaný zber</w:t>
      </w:r>
      <w:r w:rsidRPr="00187D3D">
        <w:rPr>
          <w:sz w:val="22"/>
          <w:szCs w:val="22"/>
        </w:rPr>
        <w:t>.</w:t>
      </w:r>
    </w:p>
    <w:p w:rsidR="00E91746" w:rsidRPr="00187D3D" w:rsidRDefault="00B77D5D" w:rsidP="00347A74">
      <w:pPr>
        <w:pStyle w:val="Odsekzoznamu"/>
        <w:numPr>
          <w:ilvl w:val="0"/>
          <w:numId w:val="13"/>
        </w:numPr>
        <w:ind w:hanging="295"/>
        <w:jc w:val="both"/>
        <w:rPr>
          <w:sz w:val="22"/>
          <w:szCs w:val="22"/>
        </w:rPr>
      </w:pPr>
      <w:r w:rsidRPr="00187D3D">
        <w:rPr>
          <w:sz w:val="22"/>
          <w:szCs w:val="22"/>
        </w:rPr>
        <w:t>Zber sa uskutočňuje podľa kalendára vývozu.</w:t>
      </w:r>
    </w:p>
    <w:p w:rsidR="00E91746" w:rsidRPr="00187D3D" w:rsidRDefault="00B77D5D" w:rsidP="00347A74">
      <w:pPr>
        <w:pStyle w:val="Odsekzoznamu"/>
        <w:numPr>
          <w:ilvl w:val="0"/>
          <w:numId w:val="13"/>
        </w:numPr>
        <w:ind w:hanging="295"/>
        <w:jc w:val="both"/>
        <w:rPr>
          <w:sz w:val="22"/>
          <w:szCs w:val="22"/>
        </w:rPr>
      </w:pPr>
      <w:r w:rsidRPr="00187D3D">
        <w:rPr>
          <w:b/>
          <w:bCs/>
          <w:sz w:val="22"/>
          <w:szCs w:val="22"/>
        </w:rPr>
        <w:t>Pod odpadom s názvom plasty sa zbiera:</w:t>
      </w:r>
      <w:r w:rsidR="00E91746" w:rsidRPr="00187D3D">
        <w:rPr>
          <w:sz w:val="22"/>
          <w:szCs w:val="22"/>
        </w:rPr>
        <w:t xml:space="preserve"> PET fľaše od malinoviek, stolových vôd s vrchnákmi a etiketami, plastové kelímky od jogurtov, plastové fľaše od šampónov, tekutých mydiel a pod.</w:t>
      </w:r>
    </w:p>
    <w:p w:rsidR="00E91746" w:rsidRPr="00187D3D" w:rsidRDefault="00B77D5D" w:rsidP="00347A74">
      <w:pPr>
        <w:pStyle w:val="Odsekzoznamu"/>
        <w:numPr>
          <w:ilvl w:val="0"/>
          <w:numId w:val="13"/>
        </w:numPr>
        <w:ind w:hanging="295"/>
        <w:jc w:val="both"/>
        <w:rPr>
          <w:sz w:val="22"/>
          <w:szCs w:val="22"/>
        </w:rPr>
      </w:pPr>
      <w:r w:rsidRPr="00187D3D">
        <w:rPr>
          <w:b/>
          <w:bCs/>
          <w:sz w:val="22"/>
          <w:szCs w:val="22"/>
        </w:rPr>
        <w:lastRenderedPageBreak/>
        <w:t>Odpad nesmie obsahova</w:t>
      </w:r>
      <w:r w:rsidRPr="00187D3D">
        <w:rPr>
          <w:sz w:val="22"/>
          <w:szCs w:val="22"/>
        </w:rPr>
        <w:t>ť</w:t>
      </w:r>
      <w:r w:rsidRPr="00187D3D">
        <w:rPr>
          <w:b/>
          <w:bCs/>
          <w:sz w:val="22"/>
          <w:szCs w:val="22"/>
        </w:rPr>
        <w:t>:</w:t>
      </w:r>
      <w:r w:rsidR="00E91746" w:rsidRPr="00187D3D">
        <w:rPr>
          <w:sz w:val="22"/>
          <w:szCs w:val="22"/>
        </w:rPr>
        <w:t xml:space="preserve"> PET fľaše znečistené škodlivinami alebo časti PET fliaš, tvrdené plasty, polystyrén</w:t>
      </w:r>
      <w:r w:rsidR="00337A08" w:rsidRPr="00187D3D">
        <w:rPr>
          <w:sz w:val="22"/>
          <w:szCs w:val="22"/>
        </w:rPr>
        <w:t>.</w:t>
      </w:r>
    </w:p>
    <w:p w:rsidR="00337A08" w:rsidRPr="00187D3D" w:rsidRDefault="00337A08" w:rsidP="00337A08">
      <w:pPr>
        <w:pStyle w:val="Odsekzoznamu"/>
        <w:ind w:left="1004"/>
        <w:jc w:val="both"/>
        <w:rPr>
          <w:sz w:val="22"/>
          <w:szCs w:val="22"/>
        </w:rPr>
      </w:pPr>
    </w:p>
    <w:p w:rsidR="00B77D5D" w:rsidRPr="00F6079A" w:rsidRDefault="00B77D5D" w:rsidP="00347A74">
      <w:pPr>
        <w:pStyle w:val="Odsekzoznamu"/>
        <w:numPr>
          <w:ilvl w:val="0"/>
          <w:numId w:val="12"/>
        </w:numPr>
        <w:tabs>
          <w:tab w:val="left" w:pos="1004"/>
        </w:tabs>
        <w:ind w:left="567" w:hanging="567"/>
        <w:jc w:val="both"/>
        <w:rPr>
          <w:b/>
          <w:sz w:val="22"/>
          <w:szCs w:val="22"/>
        </w:rPr>
      </w:pPr>
      <w:r w:rsidRPr="00187D3D">
        <w:rPr>
          <w:b/>
          <w:sz w:val="22"/>
          <w:szCs w:val="22"/>
        </w:rPr>
        <w:t>Sklenené fľaše</w:t>
      </w:r>
      <w:r w:rsidR="00F6079A">
        <w:rPr>
          <w:sz w:val="22"/>
          <w:szCs w:val="22"/>
        </w:rPr>
        <w:t xml:space="preserve">, </w:t>
      </w:r>
      <w:r w:rsidRPr="00187D3D">
        <w:rPr>
          <w:b/>
          <w:sz w:val="22"/>
          <w:szCs w:val="22"/>
        </w:rPr>
        <w:t xml:space="preserve">sklenené </w:t>
      </w:r>
      <w:r w:rsidRPr="00F6079A">
        <w:rPr>
          <w:b/>
          <w:sz w:val="22"/>
          <w:szCs w:val="22"/>
        </w:rPr>
        <w:t>poháre</w:t>
      </w:r>
      <w:r w:rsidR="00F6079A" w:rsidRPr="00F6079A">
        <w:rPr>
          <w:b/>
          <w:sz w:val="22"/>
          <w:szCs w:val="22"/>
        </w:rPr>
        <w:t xml:space="preserve"> a ostatné sklo</w:t>
      </w:r>
    </w:p>
    <w:p w:rsidR="00F6079A" w:rsidRDefault="00F6079A" w:rsidP="00F6079A">
      <w:pPr>
        <w:pStyle w:val="Odsekzoznamu"/>
        <w:numPr>
          <w:ilvl w:val="0"/>
          <w:numId w:val="37"/>
        </w:numPr>
        <w:ind w:left="993" w:hanging="284"/>
        <w:jc w:val="both"/>
        <w:rPr>
          <w:sz w:val="22"/>
          <w:szCs w:val="22"/>
        </w:rPr>
      </w:pPr>
      <w:r w:rsidRPr="00187D3D">
        <w:rPr>
          <w:sz w:val="22"/>
          <w:szCs w:val="22"/>
        </w:rPr>
        <w:t xml:space="preserve">Zberajú </w:t>
      </w:r>
      <w:r w:rsidR="00D961D5" w:rsidRPr="00187D3D">
        <w:rPr>
          <w:sz w:val="22"/>
          <w:szCs w:val="22"/>
        </w:rPr>
        <w:t xml:space="preserve">sa do </w:t>
      </w:r>
      <w:r w:rsidR="00D961D5">
        <w:rPr>
          <w:sz w:val="22"/>
          <w:szCs w:val="22"/>
        </w:rPr>
        <w:t>kontajnerov určených na separovaný zber</w:t>
      </w:r>
      <w:r w:rsidR="00D961D5" w:rsidRPr="00187D3D">
        <w:rPr>
          <w:sz w:val="22"/>
          <w:szCs w:val="22"/>
        </w:rPr>
        <w:t>.</w:t>
      </w:r>
    </w:p>
    <w:p w:rsidR="00F6079A" w:rsidRDefault="00F6079A" w:rsidP="00F6079A">
      <w:pPr>
        <w:pStyle w:val="Odsekzoznamu"/>
        <w:numPr>
          <w:ilvl w:val="0"/>
          <w:numId w:val="37"/>
        </w:numPr>
        <w:ind w:left="993" w:hanging="284"/>
        <w:jc w:val="both"/>
        <w:rPr>
          <w:sz w:val="22"/>
          <w:szCs w:val="22"/>
        </w:rPr>
      </w:pPr>
      <w:r w:rsidRPr="00F6079A">
        <w:rPr>
          <w:sz w:val="22"/>
          <w:szCs w:val="22"/>
        </w:rPr>
        <w:t>V deň vývozu je potrebné vrecia s plastmi vyložiť pred  nehnuteľnosti.</w:t>
      </w:r>
    </w:p>
    <w:p w:rsidR="00F6079A" w:rsidRPr="00F6079A" w:rsidRDefault="00F6079A" w:rsidP="00F6079A">
      <w:pPr>
        <w:pStyle w:val="Odsekzoznamu"/>
        <w:numPr>
          <w:ilvl w:val="0"/>
          <w:numId w:val="37"/>
        </w:numPr>
        <w:ind w:left="993" w:hanging="284"/>
        <w:jc w:val="both"/>
        <w:rPr>
          <w:sz w:val="22"/>
          <w:szCs w:val="22"/>
        </w:rPr>
      </w:pPr>
      <w:r w:rsidRPr="00F6079A">
        <w:rPr>
          <w:sz w:val="22"/>
          <w:szCs w:val="22"/>
        </w:rPr>
        <w:t>Zber sa uskutočňuje podľa kalendára vývozu.</w:t>
      </w:r>
    </w:p>
    <w:p w:rsidR="00E91746" w:rsidRPr="00187D3D" w:rsidRDefault="00B77D5D" w:rsidP="00F6079A">
      <w:pPr>
        <w:pStyle w:val="Odsekzoznamu"/>
        <w:numPr>
          <w:ilvl w:val="0"/>
          <w:numId w:val="37"/>
        </w:numPr>
        <w:ind w:left="993" w:hanging="284"/>
        <w:jc w:val="both"/>
        <w:rPr>
          <w:sz w:val="22"/>
          <w:szCs w:val="22"/>
        </w:rPr>
      </w:pPr>
      <w:r w:rsidRPr="00187D3D">
        <w:rPr>
          <w:b/>
          <w:bCs/>
          <w:sz w:val="22"/>
          <w:szCs w:val="22"/>
        </w:rPr>
        <w:t>Pod odpadom s názvom sklo sa zbiera:</w:t>
      </w:r>
      <w:r w:rsidR="00E91746" w:rsidRPr="00187D3D">
        <w:rPr>
          <w:sz w:val="22"/>
          <w:szCs w:val="22"/>
        </w:rPr>
        <w:t xml:space="preserve"> nevratné fľaše z bieleho a farebného skla,  nevyužiteľné resp. rozbité tabule skla z okien  a dverí, fľaše od zaváranín a pod, očistené od zvyškov z pôvodného obsahu.</w:t>
      </w:r>
    </w:p>
    <w:p w:rsidR="00E91746" w:rsidRPr="00187D3D" w:rsidRDefault="00B77D5D" w:rsidP="00F6079A">
      <w:pPr>
        <w:pStyle w:val="Odsekzoznamu"/>
        <w:numPr>
          <w:ilvl w:val="0"/>
          <w:numId w:val="37"/>
        </w:numPr>
        <w:ind w:left="993" w:hanging="284"/>
        <w:jc w:val="both"/>
        <w:rPr>
          <w:sz w:val="22"/>
          <w:szCs w:val="22"/>
        </w:rPr>
      </w:pPr>
      <w:r w:rsidRPr="00187D3D">
        <w:rPr>
          <w:b/>
          <w:bCs/>
          <w:sz w:val="22"/>
          <w:szCs w:val="22"/>
        </w:rPr>
        <w:t>Odpad nesmie obsahovať:</w:t>
      </w:r>
      <w:r w:rsidR="00E91746" w:rsidRPr="00187D3D">
        <w:rPr>
          <w:sz w:val="22"/>
          <w:szCs w:val="22"/>
        </w:rPr>
        <w:t xml:space="preserve"> žiarovky, keramiku, zrkadlá, drôtené sklo, porcelán, kovové uzávery na fľaše.</w:t>
      </w:r>
    </w:p>
    <w:p w:rsidR="00B77D5D" w:rsidRPr="00187D3D" w:rsidRDefault="00B77D5D" w:rsidP="00B77D5D">
      <w:pPr>
        <w:autoSpaceDE w:val="0"/>
        <w:rPr>
          <w:sz w:val="22"/>
          <w:szCs w:val="22"/>
        </w:rPr>
      </w:pPr>
    </w:p>
    <w:p w:rsidR="00B77D5D" w:rsidRPr="00187D3D" w:rsidRDefault="00B77D5D" w:rsidP="00347A74">
      <w:pPr>
        <w:pStyle w:val="Odsekzoznamu"/>
        <w:numPr>
          <w:ilvl w:val="0"/>
          <w:numId w:val="12"/>
        </w:numPr>
        <w:ind w:left="567" w:hanging="567"/>
        <w:jc w:val="both"/>
        <w:rPr>
          <w:b/>
          <w:sz w:val="22"/>
          <w:szCs w:val="22"/>
        </w:rPr>
      </w:pPr>
      <w:r w:rsidRPr="00187D3D">
        <w:rPr>
          <w:b/>
          <w:sz w:val="22"/>
          <w:szCs w:val="22"/>
        </w:rPr>
        <w:t>Nebezpečný odpad a autobatérie</w:t>
      </w:r>
    </w:p>
    <w:p w:rsidR="00DF5720" w:rsidRPr="00187D3D" w:rsidRDefault="00B77D5D" w:rsidP="00347A74">
      <w:pPr>
        <w:pStyle w:val="Odsekzoznamu"/>
        <w:numPr>
          <w:ilvl w:val="0"/>
          <w:numId w:val="17"/>
        </w:numPr>
        <w:ind w:left="993" w:hanging="284"/>
        <w:jc w:val="both"/>
        <w:rPr>
          <w:sz w:val="22"/>
          <w:szCs w:val="22"/>
        </w:rPr>
      </w:pPr>
      <w:r w:rsidRPr="00187D3D">
        <w:rPr>
          <w:sz w:val="22"/>
          <w:szCs w:val="22"/>
        </w:rPr>
        <w:t>Zberá sa podľa potreby 2x do roka. Termín vývozu a miesto zberu je oznámené miestnym rozhlasom a na základe harmonogramu na aktuálny rok</w:t>
      </w:r>
      <w:r w:rsidR="00DF5720" w:rsidRPr="00187D3D">
        <w:rPr>
          <w:sz w:val="22"/>
          <w:szCs w:val="22"/>
        </w:rPr>
        <w:t>.</w:t>
      </w:r>
    </w:p>
    <w:p w:rsidR="00DF5720" w:rsidRPr="00187D3D" w:rsidRDefault="00B77D5D" w:rsidP="00347A74">
      <w:pPr>
        <w:pStyle w:val="Odsekzoznamu"/>
        <w:numPr>
          <w:ilvl w:val="0"/>
          <w:numId w:val="17"/>
        </w:numPr>
        <w:ind w:left="993" w:hanging="284"/>
        <w:jc w:val="both"/>
        <w:rPr>
          <w:sz w:val="22"/>
          <w:szCs w:val="22"/>
        </w:rPr>
      </w:pPr>
      <w:r w:rsidRPr="00187D3D">
        <w:rPr>
          <w:sz w:val="22"/>
          <w:szCs w:val="22"/>
        </w:rPr>
        <w:t>Nebezpečné zložky z komunálneho odpadu je zakázané ukladať do zberných nádob   určených na komunálny odpad z domácností.</w:t>
      </w:r>
    </w:p>
    <w:p w:rsidR="00F6079A" w:rsidRDefault="00B77D5D" w:rsidP="00F6079A">
      <w:pPr>
        <w:pStyle w:val="Odsekzoznamu"/>
        <w:numPr>
          <w:ilvl w:val="0"/>
          <w:numId w:val="17"/>
        </w:numPr>
        <w:ind w:left="993" w:hanging="284"/>
        <w:jc w:val="both"/>
        <w:rPr>
          <w:sz w:val="22"/>
          <w:szCs w:val="22"/>
        </w:rPr>
      </w:pPr>
      <w:r w:rsidRPr="00187D3D">
        <w:rPr>
          <w:b/>
          <w:sz w:val="22"/>
          <w:szCs w:val="22"/>
        </w:rPr>
        <w:t>Pod odpadom s názvom nebezpečný odpad sa zbiera:</w:t>
      </w:r>
      <w:r w:rsidR="00DF5720" w:rsidRPr="00187D3D">
        <w:rPr>
          <w:b/>
          <w:sz w:val="22"/>
          <w:szCs w:val="22"/>
        </w:rPr>
        <w:t xml:space="preserve"> </w:t>
      </w:r>
      <w:r w:rsidRPr="00187D3D">
        <w:rPr>
          <w:sz w:val="22"/>
          <w:szCs w:val="22"/>
        </w:rPr>
        <w:t>batérie a akumulátory, neónové svietidlá, znečistený obalový materiál, plechové obaly od farieb, oleja a pod., monočlánky, staré chemikálie, olejové filtre bez oleja</w:t>
      </w:r>
    </w:p>
    <w:p w:rsidR="00F6079A" w:rsidRDefault="00F6079A" w:rsidP="00F6079A">
      <w:pPr>
        <w:jc w:val="both"/>
        <w:rPr>
          <w:b/>
          <w:sz w:val="22"/>
          <w:szCs w:val="22"/>
        </w:rPr>
      </w:pPr>
    </w:p>
    <w:p w:rsidR="00B77D5D" w:rsidRPr="00F6079A" w:rsidRDefault="00B77D5D" w:rsidP="00F6079A">
      <w:pPr>
        <w:pStyle w:val="Odsekzoznamu"/>
        <w:numPr>
          <w:ilvl w:val="0"/>
          <w:numId w:val="40"/>
        </w:numPr>
        <w:ind w:left="567" w:hanging="567"/>
        <w:jc w:val="both"/>
        <w:rPr>
          <w:sz w:val="22"/>
          <w:szCs w:val="22"/>
        </w:rPr>
      </w:pPr>
      <w:r w:rsidRPr="00F6079A">
        <w:rPr>
          <w:b/>
          <w:sz w:val="22"/>
          <w:szCs w:val="22"/>
        </w:rPr>
        <w:t>Elektroodpad</w:t>
      </w:r>
      <w:r w:rsidRPr="00F6079A">
        <w:rPr>
          <w:sz w:val="22"/>
          <w:szCs w:val="22"/>
        </w:rPr>
        <w:t xml:space="preserve"> </w:t>
      </w:r>
    </w:p>
    <w:p w:rsidR="00DF5720" w:rsidRPr="00187D3D" w:rsidRDefault="00B77D5D" w:rsidP="00347A74">
      <w:pPr>
        <w:pStyle w:val="Odsekzoznamu"/>
        <w:numPr>
          <w:ilvl w:val="0"/>
          <w:numId w:val="19"/>
        </w:numPr>
        <w:ind w:hanging="295"/>
        <w:jc w:val="both"/>
        <w:rPr>
          <w:sz w:val="22"/>
          <w:szCs w:val="22"/>
        </w:rPr>
      </w:pPr>
      <w:r w:rsidRPr="00187D3D">
        <w:rPr>
          <w:sz w:val="22"/>
          <w:szCs w:val="22"/>
        </w:rPr>
        <w:t>Zberá sa podľa potreby 2x do roka. Termín vývozu a miesto zberu je oznámené miestnym rozhlasom</w:t>
      </w:r>
      <w:r w:rsidR="00DF5720" w:rsidRPr="00187D3D">
        <w:rPr>
          <w:sz w:val="22"/>
          <w:szCs w:val="22"/>
        </w:rPr>
        <w:t>.</w:t>
      </w:r>
    </w:p>
    <w:p w:rsidR="00B77D5D" w:rsidRPr="00187D3D" w:rsidRDefault="00B77D5D" w:rsidP="00347A74">
      <w:pPr>
        <w:pStyle w:val="Odsekzoznamu"/>
        <w:numPr>
          <w:ilvl w:val="0"/>
          <w:numId w:val="19"/>
        </w:numPr>
        <w:ind w:hanging="295"/>
        <w:jc w:val="both"/>
        <w:rPr>
          <w:sz w:val="22"/>
          <w:szCs w:val="22"/>
        </w:rPr>
      </w:pPr>
      <w:r w:rsidRPr="00187D3D">
        <w:rPr>
          <w:b/>
          <w:bCs/>
          <w:sz w:val="22"/>
          <w:szCs w:val="22"/>
        </w:rPr>
        <w:t>Pod odpadom vyradené elektrické a el</w:t>
      </w:r>
      <w:r w:rsidR="00DF5720" w:rsidRPr="00187D3D">
        <w:rPr>
          <w:b/>
          <w:bCs/>
          <w:sz w:val="22"/>
          <w:szCs w:val="22"/>
        </w:rPr>
        <w:t>ektronické zariadenia sa zbiera</w:t>
      </w:r>
      <w:r w:rsidRPr="00187D3D">
        <w:rPr>
          <w:b/>
          <w:bCs/>
          <w:sz w:val="22"/>
          <w:szCs w:val="22"/>
        </w:rPr>
        <w:t>:</w:t>
      </w:r>
      <w:r w:rsidR="00DF5720" w:rsidRPr="00187D3D">
        <w:rPr>
          <w:b/>
          <w:bCs/>
          <w:sz w:val="22"/>
          <w:szCs w:val="22"/>
        </w:rPr>
        <w:t xml:space="preserve"> </w:t>
      </w:r>
      <w:r w:rsidRPr="00187D3D">
        <w:rPr>
          <w:sz w:val="22"/>
          <w:szCs w:val="22"/>
        </w:rPr>
        <w:t>chladničky, mrazničky, práčky a sušičky, elektrické sporáky a mikrovlnné rúry, elektronické hračky, kalkulačky, telefóny a faxy, videokamery, fritézy, mobilné telefóny, žehličky, mlynčeky a</w:t>
      </w:r>
      <w:r w:rsidR="00827806" w:rsidRPr="00187D3D">
        <w:rPr>
          <w:sz w:val="22"/>
          <w:szCs w:val="22"/>
        </w:rPr>
        <w:t> </w:t>
      </w:r>
      <w:r w:rsidRPr="00187D3D">
        <w:rPr>
          <w:sz w:val="22"/>
          <w:szCs w:val="22"/>
        </w:rPr>
        <w:t>iné</w:t>
      </w:r>
    </w:p>
    <w:p w:rsidR="00827806" w:rsidRPr="00187D3D" w:rsidRDefault="00827806" w:rsidP="00827806">
      <w:pPr>
        <w:ind w:left="709"/>
        <w:jc w:val="both"/>
        <w:rPr>
          <w:sz w:val="22"/>
          <w:szCs w:val="22"/>
        </w:rPr>
      </w:pPr>
    </w:p>
    <w:p w:rsidR="00B77D5D" w:rsidRPr="00187D3D" w:rsidRDefault="00B77D5D" w:rsidP="00F6079A">
      <w:pPr>
        <w:pStyle w:val="Odsekzoznamu"/>
        <w:numPr>
          <w:ilvl w:val="0"/>
          <w:numId w:val="41"/>
        </w:numPr>
        <w:ind w:left="567" w:hanging="567"/>
        <w:jc w:val="both"/>
        <w:rPr>
          <w:sz w:val="22"/>
          <w:szCs w:val="22"/>
        </w:rPr>
      </w:pPr>
      <w:r w:rsidRPr="00187D3D">
        <w:rPr>
          <w:b/>
          <w:sz w:val="22"/>
          <w:szCs w:val="22"/>
        </w:rPr>
        <w:t>Objemný odpad</w:t>
      </w:r>
      <w:r w:rsidRPr="00187D3D">
        <w:rPr>
          <w:sz w:val="22"/>
          <w:szCs w:val="22"/>
        </w:rPr>
        <w:t xml:space="preserve"> (nadrozmerný odpad) </w:t>
      </w:r>
    </w:p>
    <w:p w:rsidR="00DF5720" w:rsidRPr="00187D3D" w:rsidRDefault="00B77D5D" w:rsidP="00827806">
      <w:pPr>
        <w:pStyle w:val="Odsekzoznamu"/>
        <w:ind w:left="1004"/>
        <w:jc w:val="both"/>
        <w:rPr>
          <w:sz w:val="22"/>
          <w:szCs w:val="22"/>
        </w:rPr>
      </w:pPr>
      <w:r w:rsidRPr="00187D3D">
        <w:rPr>
          <w:sz w:val="22"/>
          <w:szCs w:val="22"/>
        </w:rPr>
        <w:t>Zberá sa podľa potreby 2x do roka. Termín vývozu a miesto zberu je oznámené miestnym rozhlasom</w:t>
      </w:r>
      <w:r w:rsidR="00DF5720" w:rsidRPr="00187D3D">
        <w:rPr>
          <w:sz w:val="22"/>
          <w:szCs w:val="22"/>
        </w:rPr>
        <w:t>.</w:t>
      </w:r>
    </w:p>
    <w:p w:rsidR="00DF5720" w:rsidRPr="00187D3D" w:rsidRDefault="00DF5720" w:rsidP="00DF5720">
      <w:pPr>
        <w:tabs>
          <w:tab w:val="left" w:pos="644"/>
        </w:tabs>
        <w:jc w:val="both"/>
        <w:rPr>
          <w:sz w:val="22"/>
          <w:szCs w:val="22"/>
        </w:rPr>
      </w:pPr>
    </w:p>
    <w:p w:rsidR="00DF5720" w:rsidRPr="00187D3D" w:rsidRDefault="00B77D5D" w:rsidP="00F6079A">
      <w:pPr>
        <w:pStyle w:val="Odsekzoznamu"/>
        <w:numPr>
          <w:ilvl w:val="0"/>
          <w:numId w:val="41"/>
        </w:numPr>
        <w:tabs>
          <w:tab w:val="left" w:pos="567"/>
        </w:tabs>
        <w:ind w:left="567" w:hanging="567"/>
        <w:jc w:val="both"/>
        <w:rPr>
          <w:sz w:val="22"/>
          <w:szCs w:val="22"/>
        </w:rPr>
      </w:pPr>
      <w:r w:rsidRPr="00187D3D">
        <w:rPr>
          <w:b/>
          <w:sz w:val="22"/>
          <w:szCs w:val="22"/>
        </w:rPr>
        <w:t>Drobný stavebný odpad</w:t>
      </w:r>
      <w:r w:rsidRPr="00187D3D">
        <w:rPr>
          <w:sz w:val="22"/>
          <w:szCs w:val="22"/>
        </w:rPr>
        <w:t xml:space="preserve"> </w:t>
      </w:r>
    </w:p>
    <w:p w:rsidR="00DF5720" w:rsidRDefault="00B77D5D" w:rsidP="00347A74">
      <w:pPr>
        <w:pStyle w:val="Odsekzoznamu"/>
        <w:numPr>
          <w:ilvl w:val="0"/>
          <w:numId w:val="22"/>
        </w:numPr>
        <w:tabs>
          <w:tab w:val="left" w:pos="284"/>
        </w:tabs>
        <w:ind w:hanging="295"/>
        <w:jc w:val="both"/>
        <w:rPr>
          <w:sz w:val="22"/>
          <w:szCs w:val="22"/>
        </w:rPr>
      </w:pPr>
      <w:r w:rsidRPr="00187D3D">
        <w:rPr>
          <w:sz w:val="22"/>
          <w:szCs w:val="22"/>
        </w:rPr>
        <w:t xml:space="preserve">Zberá sa podľa potreby na požiadanie občanov. </w:t>
      </w:r>
    </w:p>
    <w:p w:rsidR="001416CB" w:rsidRPr="00187D3D" w:rsidRDefault="001416CB" w:rsidP="00347A74">
      <w:pPr>
        <w:pStyle w:val="Odsekzoznamu"/>
        <w:numPr>
          <w:ilvl w:val="0"/>
          <w:numId w:val="22"/>
        </w:numPr>
        <w:tabs>
          <w:tab w:val="left" w:pos="284"/>
        </w:tabs>
        <w:ind w:hanging="295"/>
        <w:jc w:val="both"/>
        <w:rPr>
          <w:sz w:val="22"/>
          <w:szCs w:val="22"/>
        </w:rPr>
      </w:pPr>
      <w:r>
        <w:t>Držiteľ stavebného odpadu je povinný tento najprv vytriediť a použiteľnú časť zhodnotiť. Zvyšnú časť je držiteľ povinný umiestniť v kontajneroch. Pred umiestnením drobného stavebného odpadu je držiteľ drobného stavebného odpadu povinný nahlásiť na Obecný úrad o aké množstvo drobného stavebného odpadu sa jedná a pomernou čiastkou sa bude finančne podieľať na jeho odvoze.</w:t>
      </w:r>
    </w:p>
    <w:p w:rsidR="00B77D5D" w:rsidRPr="00187D3D" w:rsidRDefault="00B77D5D" w:rsidP="00347A74">
      <w:pPr>
        <w:pStyle w:val="Odsekzoznamu"/>
        <w:numPr>
          <w:ilvl w:val="0"/>
          <w:numId w:val="22"/>
        </w:numPr>
        <w:tabs>
          <w:tab w:val="left" w:pos="284"/>
        </w:tabs>
        <w:ind w:hanging="295"/>
        <w:jc w:val="both"/>
        <w:rPr>
          <w:sz w:val="22"/>
          <w:szCs w:val="22"/>
        </w:rPr>
      </w:pPr>
      <w:r w:rsidRPr="00187D3D">
        <w:rPr>
          <w:b/>
          <w:sz w:val="22"/>
          <w:szCs w:val="22"/>
        </w:rPr>
        <w:t>Do kontajnerov nepatria</w:t>
      </w:r>
      <w:r w:rsidRPr="00187D3D">
        <w:rPr>
          <w:sz w:val="22"/>
          <w:szCs w:val="22"/>
        </w:rPr>
        <w:t xml:space="preserve"> stavebné odpady, ktoré vznikajú pri stavebnej činnosti   fyzických a právnických osôb vykonávanej na základe stavebného alebo búracieho povolenia. Na zber a vývoz takto vzniknutých stavebných odpadov je potrebné zabezpečiť si veľkoobjemový kontajner samostatne.</w:t>
      </w:r>
    </w:p>
    <w:p w:rsidR="00DF5720" w:rsidRPr="00187D3D" w:rsidRDefault="00DF5720" w:rsidP="00DF5720">
      <w:pPr>
        <w:tabs>
          <w:tab w:val="left" w:pos="644"/>
        </w:tabs>
        <w:jc w:val="both"/>
        <w:rPr>
          <w:sz w:val="22"/>
          <w:szCs w:val="22"/>
        </w:rPr>
      </w:pPr>
    </w:p>
    <w:p w:rsidR="00B77D5D" w:rsidRPr="00187D3D" w:rsidRDefault="00B77D5D" w:rsidP="00F6079A">
      <w:pPr>
        <w:pStyle w:val="Odsekzoznamu"/>
        <w:numPr>
          <w:ilvl w:val="0"/>
          <w:numId w:val="42"/>
        </w:numPr>
        <w:tabs>
          <w:tab w:val="left" w:pos="567"/>
        </w:tabs>
        <w:ind w:left="567" w:hanging="567"/>
        <w:jc w:val="both"/>
        <w:rPr>
          <w:sz w:val="22"/>
          <w:szCs w:val="22"/>
        </w:rPr>
      </w:pPr>
      <w:r w:rsidRPr="00187D3D">
        <w:rPr>
          <w:b/>
          <w:sz w:val="22"/>
          <w:szCs w:val="22"/>
        </w:rPr>
        <w:t>Železné a neželezné kovy</w:t>
      </w:r>
      <w:r w:rsidRPr="00187D3D">
        <w:rPr>
          <w:sz w:val="22"/>
          <w:szCs w:val="22"/>
        </w:rPr>
        <w:t xml:space="preserve"> </w:t>
      </w:r>
    </w:p>
    <w:p w:rsidR="00DF5720" w:rsidRPr="00187D3D" w:rsidRDefault="00DF5720" w:rsidP="00347A74">
      <w:pPr>
        <w:pStyle w:val="Odsekzoznamu"/>
        <w:numPr>
          <w:ilvl w:val="0"/>
          <w:numId w:val="24"/>
        </w:numPr>
        <w:ind w:left="993" w:hanging="284"/>
        <w:jc w:val="both"/>
        <w:rPr>
          <w:sz w:val="22"/>
          <w:szCs w:val="22"/>
        </w:rPr>
      </w:pPr>
      <w:r w:rsidRPr="00187D3D">
        <w:rPr>
          <w:sz w:val="22"/>
          <w:szCs w:val="22"/>
        </w:rPr>
        <w:t xml:space="preserve">Zberajú sa </w:t>
      </w:r>
      <w:r w:rsidR="00827806" w:rsidRPr="00187D3D">
        <w:rPr>
          <w:sz w:val="22"/>
          <w:szCs w:val="22"/>
        </w:rPr>
        <w:t>podľa potreby na požiadanie občanov.</w:t>
      </w:r>
      <w:r w:rsidR="00B77D5D" w:rsidRPr="00187D3D">
        <w:rPr>
          <w:sz w:val="22"/>
          <w:szCs w:val="22"/>
        </w:rPr>
        <w:t xml:space="preserve"> Termín vývozu je oznámený miestnym rozhlasom.</w:t>
      </w:r>
    </w:p>
    <w:p w:rsidR="000D6C30" w:rsidRPr="00187D3D" w:rsidRDefault="00B77D5D" w:rsidP="00347A74">
      <w:pPr>
        <w:pStyle w:val="Odsekzoznamu"/>
        <w:numPr>
          <w:ilvl w:val="0"/>
          <w:numId w:val="24"/>
        </w:numPr>
        <w:ind w:left="993" w:hanging="284"/>
        <w:jc w:val="both"/>
        <w:rPr>
          <w:sz w:val="22"/>
          <w:szCs w:val="22"/>
        </w:rPr>
      </w:pPr>
      <w:r w:rsidRPr="00187D3D">
        <w:rPr>
          <w:sz w:val="22"/>
          <w:szCs w:val="22"/>
        </w:rPr>
        <w:t xml:space="preserve">V deň vývozu je potrebné </w:t>
      </w:r>
      <w:r w:rsidR="00827806" w:rsidRPr="00187D3D">
        <w:rPr>
          <w:sz w:val="22"/>
          <w:szCs w:val="22"/>
        </w:rPr>
        <w:t>kovový materiál</w:t>
      </w:r>
      <w:r w:rsidR="00DF5720" w:rsidRPr="00187D3D">
        <w:rPr>
          <w:sz w:val="22"/>
          <w:szCs w:val="22"/>
        </w:rPr>
        <w:t xml:space="preserve"> vyložiť pred nehnuteľnosti.</w:t>
      </w:r>
    </w:p>
    <w:p w:rsidR="00B77D5D" w:rsidRPr="00187D3D" w:rsidRDefault="00B77D5D" w:rsidP="00347A74">
      <w:pPr>
        <w:pStyle w:val="Odsekzoznamu"/>
        <w:numPr>
          <w:ilvl w:val="0"/>
          <w:numId w:val="24"/>
        </w:numPr>
        <w:ind w:left="993" w:hanging="284"/>
        <w:jc w:val="both"/>
        <w:rPr>
          <w:sz w:val="22"/>
          <w:szCs w:val="22"/>
        </w:rPr>
      </w:pPr>
      <w:r w:rsidRPr="00187D3D">
        <w:rPr>
          <w:b/>
          <w:bCs/>
          <w:sz w:val="22"/>
          <w:szCs w:val="22"/>
        </w:rPr>
        <w:t>Pod odpadom železné a neželezné kovy sa zbiera:</w:t>
      </w:r>
      <w:r w:rsidR="000D6C30" w:rsidRPr="00187D3D">
        <w:rPr>
          <w:b/>
          <w:bCs/>
          <w:sz w:val="22"/>
          <w:szCs w:val="22"/>
        </w:rPr>
        <w:t xml:space="preserve"> </w:t>
      </w:r>
      <w:r w:rsidRPr="00187D3D">
        <w:rPr>
          <w:sz w:val="22"/>
          <w:szCs w:val="22"/>
        </w:rPr>
        <w:t>kovové obaly z nápojov a spreje, ručné kovové zariadenia, vyradené kovové  nástroje, hrnce, armatúry, kovové umývadlá, kovové časti vyradených strojov, kusy plechov a profilov.</w:t>
      </w:r>
    </w:p>
    <w:p w:rsidR="00B77D5D" w:rsidRPr="00187D3D" w:rsidRDefault="00B77D5D" w:rsidP="00B77D5D">
      <w:pPr>
        <w:tabs>
          <w:tab w:val="left" w:pos="720"/>
        </w:tabs>
        <w:jc w:val="both"/>
        <w:rPr>
          <w:sz w:val="22"/>
          <w:szCs w:val="22"/>
        </w:rPr>
      </w:pPr>
    </w:p>
    <w:p w:rsidR="00B77D5D" w:rsidRPr="00187D3D" w:rsidRDefault="00B77D5D" w:rsidP="00F6079A">
      <w:pPr>
        <w:pStyle w:val="Odsekzoznamu"/>
        <w:numPr>
          <w:ilvl w:val="0"/>
          <w:numId w:val="43"/>
        </w:numPr>
        <w:ind w:left="567" w:hanging="567"/>
        <w:jc w:val="both"/>
        <w:rPr>
          <w:b/>
          <w:sz w:val="22"/>
          <w:szCs w:val="22"/>
        </w:rPr>
      </w:pPr>
      <w:r w:rsidRPr="00187D3D">
        <w:rPr>
          <w:b/>
          <w:sz w:val="22"/>
          <w:szCs w:val="22"/>
        </w:rPr>
        <w:lastRenderedPageBreak/>
        <w:t>Papier a kartón</w:t>
      </w:r>
    </w:p>
    <w:p w:rsidR="000D6C30" w:rsidRPr="00187D3D" w:rsidRDefault="00B77D5D" w:rsidP="00347A74">
      <w:pPr>
        <w:pStyle w:val="Odsekzoznamu"/>
        <w:numPr>
          <w:ilvl w:val="0"/>
          <w:numId w:val="26"/>
        </w:numPr>
        <w:ind w:hanging="295"/>
        <w:jc w:val="both"/>
        <w:rPr>
          <w:sz w:val="22"/>
          <w:szCs w:val="22"/>
        </w:rPr>
      </w:pPr>
      <w:r w:rsidRPr="00187D3D">
        <w:rPr>
          <w:sz w:val="22"/>
          <w:szCs w:val="22"/>
        </w:rPr>
        <w:t xml:space="preserve">Zber sa uskutočňuje podľa aktuálneho harmonogramu. </w:t>
      </w:r>
    </w:p>
    <w:p w:rsidR="000D6C30" w:rsidRPr="00187D3D" w:rsidRDefault="00B77D5D" w:rsidP="00347A74">
      <w:pPr>
        <w:pStyle w:val="Odsekzoznamu"/>
        <w:numPr>
          <w:ilvl w:val="0"/>
          <w:numId w:val="26"/>
        </w:numPr>
        <w:ind w:hanging="295"/>
        <w:jc w:val="both"/>
        <w:rPr>
          <w:sz w:val="22"/>
          <w:szCs w:val="22"/>
        </w:rPr>
      </w:pPr>
      <w:r w:rsidRPr="00187D3D">
        <w:rPr>
          <w:b/>
          <w:bCs/>
          <w:sz w:val="22"/>
          <w:szCs w:val="22"/>
        </w:rPr>
        <w:t>Pod odpadom s názvom papier a kartón sa zbiera:</w:t>
      </w:r>
      <w:r w:rsidR="000D6C30" w:rsidRPr="00187D3D">
        <w:rPr>
          <w:b/>
          <w:bCs/>
          <w:sz w:val="22"/>
          <w:szCs w:val="22"/>
        </w:rPr>
        <w:t xml:space="preserve"> </w:t>
      </w:r>
      <w:r w:rsidRPr="00187D3D">
        <w:rPr>
          <w:sz w:val="22"/>
          <w:szCs w:val="22"/>
        </w:rPr>
        <w:t>noviny, časopisy, zošity, kancelársky a baliaci papier, kalendáre, katalógy, cenníky,   knihy bez dosiek, adresáre, telefónne zoznamy, lepenky, vlnité lepenky.</w:t>
      </w:r>
    </w:p>
    <w:p w:rsidR="00B77D5D" w:rsidRPr="00187D3D" w:rsidRDefault="00B77D5D" w:rsidP="00347A74">
      <w:pPr>
        <w:pStyle w:val="Odsekzoznamu"/>
        <w:numPr>
          <w:ilvl w:val="0"/>
          <w:numId w:val="26"/>
        </w:numPr>
        <w:ind w:hanging="295"/>
        <w:jc w:val="both"/>
        <w:rPr>
          <w:sz w:val="22"/>
          <w:szCs w:val="22"/>
        </w:rPr>
      </w:pPr>
      <w:r w:rsidRPr="00187D3D">
        <w:rPr>
          <w:b/>
          <w:bCs/>
          <w:sz w:val="22"/>
          <w:szCs w:val="22"/>
        </w:rPr>
        <w:t>Odpad nesmie obsahova</w:t>
      </w:r>
      <w:r w:rsidRPr="00187D3D">
        <w:rPr>
          <w:sz w:val="22"/>
          <w:szCs w:val="22"/>
        </w:rPr>
        <w:t>ť:</w:t>
      </w:r>
      <w:r w:rsidR="000D6C30" w:rsidRPr="00187D3D">
        <w:rPr>
          <w:sz w:val="22"/>
          <w:szCs w:val="22"/>
        </w:rPr>
        <w:t xml:space="preserve"> </w:t>
      </w:r>
      <w:r w:rsidRPr="00187D3D">
        <w:rPr>
          <w:sz w:val="22"/>
          <w:szCs w:val="22"/>
        </w:rPr>
        <w:t>pergamenový papier, asfaltový a dechtový papier, brúsny papier, uhlový papier, obaly z mlieka.</w:t>
      </w:r>
    </w:p>
    <w:p w:rsidR="00B77D5D" w:rsidRPr="00187D3D" w:rsidRDefault="00B77D5D" w:rsidP="00B77D5D">
      <w:pPr>
        <w:autoSpaceDE w:val="0"/>
        <w:rPr>
          <w:b/>
          <w:bCs/>
          <w:sz w:val="22"/>
          <w:szCs w:val="22"/>
        </w:rPr>
      </w:pPr>
    </w:p>
    <w:p w:rsidR="00B77D5D" w:rsidRPr="00187D3D" w:rsidRDefault="00B77D5D" w:rsidP="00F6079A">
      <w:pPr>
        <w:pStyle w:val="Odsekzoznamu"/>
        <w:numPr>
          <w:ilvl w:val="0"/>
          <w:numId w:val="44"/>
        </w:numPr>
        <w:tabs>
          <w:tab w:val="left" w:pos="1866"/>
        </w:tabs>
        <w:ind w:left="567" w:hanging="567"/>
        <w:jc w:val="both"/>
        <w:rPr>
          <w:sz w:val="22"/>
          <w:szCs w:val="22"/>
        </w:rPr>
      </w:pPr>
      <w:r w:rsidRPr="00187D3D">
        <w:rPr>
          <w:b/>
          <w:sz w:val="22"/>
          <w:szCs w:val="22"/>
        </w:rPr>
        <w:t>Biologicky rozložiteľný odpad</w:t>
      </w:r>
      <w:r w:rsidRPr="00187D3D">
        <w:rPr>
          <w:sz w:val="22"/>
          <w:szCs w:val="22"/>
        </w:rPr>
        <w:t xml:space="preserve"> </w:t>
      </w:r>
    </w:p>
    <w:p w:rsidR="000D6C30" w:rsidRPr="00187D3D" w:rsidRDefault="00B77D5D" w:rsidP="00347A74">
      <w:pPr>
        <w:pStyle w:val="Odsekzoznamu"/>
        <w:numPr>
          <w:ilvl w:val="0"/>
          <w:numId w:val="27"/>
        </w:numPr>
        <w:ind w:left="993" w:hanging="284"/>
        <w:jc w:val="both"/>
        <w:rPr>
          <w:sz w:val="22"/>
          <w:szCs w:val="22"/>
        </w:rPr>
      </w:pPr>
      <w:r w:rsidRPr="00187D3D">
        <w:rPr>
          <w:sz w:val="22"/>
          <w:szCs w:val="22"/>
        </w:rPr>
        <w:t xml:space="preserve">Odpad z údržby zelene </w:t>
      </w:r>
      <w:r w:rsidR="00FC04DE" w:rsidRPr="00187D3D">
        <w:rPr>
          <w:sz w:val="22"/>
          <w:szCs w:val="22"/>
        </w:rPr>
        <w:t xml:space="preserve">a kompostovateľný odpad zo záhrad </w:t>
      </w:r>
      <w:r w:rsidRPr="00187D3D">
        <w:rPr>
          <w:sz w:val="22"/>
          <w:szCs w:val="22"/>
        </w:rPr>
        <w:t>si občania zhodnocujú na vlast</w:t>
      </w:r>
      <w:r w:rsidR="000D6C30" w:rsidRPr="00187D3D">
        <w:rPr>
          <w:sz w:val="22"/>
          <w:szCs w:val="22"/>
        </w:rPr>
        <w:t>nom pozemku (kompostovisku).</w:t>
      </w:r>
    </w:p>
    <w:p w:rsidR="00B77D5D" w:rsidRPr="00187D3D" w:rsidRDefault="00B77D5D" w:rsidP="00347A74">
      <w:pPr>
        <w:pStyle w:val="Odsekzoznamu"/>
        <w:numPr>
          <w:ilvl w:val="0"/>
          <w:numId w:val="27"/>
        </w:numPr>
        <w:ind w:left="993" w:hanging="284"/>
        <w:jc w:val="both"/>
        <w:rPr>
          <w:sz w:val="22"/>
          <w:szCs w:val="22"/>
        </w:rPr>
      </w:pPr>
      <w:r w:rsidRPr="00187D3D">
        <w:rPr>
          <w:sz w:val="22"/>
          <w:szCs w:val="22"/>
        </w:rPr>
        <w:t xml:space="preserve">Obvykle sem patria </w:t>
      </w:r>
      <w:r w:rsidRPr="00187D3D">
        <w:rPr>
          <w:b/>
          <w:sz w:val="22"/>
          <w:szCs w:val="22"/>
        </w:rPr>
        <w:t>zelený bioodpad</w:t>
      </w:r>
      <w:r w:rsidRPr="00187D3D">
        <w:rPr>
          <w:sz w:val="22"/>
          <w:szCs w:val="22"/>
        </w:rPr>
        <w:t xml:space="preserve"> (tráva, lístie, burina, viničné prútie, kukuričné kôrovie), </w:t>
      </w:r>
      <w:r w:rsidRPr="00187D3D">
        <w:rPr>
          <w:b/>
          <w:sz w:val="22"/>
          <w:szCs w:val="22"/>
        </w:rPr>
        <w:t>odpad z dreva</w:t>
      </w:r>
      <w:r w:rsidRPr="00187D3D">
        <w:rPr>
          <w:sz w:val="22"/>
          <w:szCs w:val="22"/>
        </w:rPr>
        <w:t xml:space="preserve"> (konáre, drevené triesky, hobliny a piliny), </w:t>
      </w:r>
      <w:r w:rsidRPr="00187D3D">
        <w:rPr>
          <w:b/>
          <w:sz w:val="22"/>
          <w:szCs w:val="22"/>
        </w:rPr>
        <w:t>odpad z potravín</w:t>
      </w:r>
      <w:r w:rsidRPr="00187D3D">
        <w:rPr>
          <w:sz w:val="22"/>
          <w:szCs w:val="22"/>
        </w:rPr>
        <w:t xml:space="preserve"> (škrupiny, zvyšky jedál, odpad z kávy a čaju, odpad z ovocia), </w:t>
      </w:r>
      <w:r w:rsidRPr="00187D3D">
        <w:rPr>
          <w:b/>
          <w:sz w:val="22"/>
          <w:szCs w:val="22"/>
        </w:rPr>
        <w:t>slama, seno, exkrementy zvierat</w:t>
      </w:r>
      <w:r w:rsidRPr="00187D3D">
        <w:rPr>
          <w:sz w:val="22"/>
          <w:szCs w:val="22"/>
        </w:rPr>
        <w:t xml:space="preserve"> (trus z hydiny, močovka, exkrementy hovädzieho dobytka).</w:t>
      </w:r>
    </w:p>
    <w:p w:rsidR="00B77D5D" w:rsidRPr="00187D3D" w:rsidRDefault="00B77D5D" w:rsidP="00B77D5D">
      <w:pPr>
        <w:ind w:left="360"/>
        <w:jc w:val="both"/>
        <w:rPr>
          <w:b/>
          <w:sz w:val="22"/>
          <w:szCs w:val="22"/>
        </w:rPr>
      </w:pPr>
    </w:p>
    <w:p w:rsidR="00B77D5D" w:rsidRPr="00187D3D" w:rsidRDefault="00B77D5D" w:rsidP="00F6079A">
      <w:pPr>
        <w:pStyle w:val="Odsekzoznamu"/>
        <w:numPr>
          <w:ilvl w:val="0"/>
          <w:numId w:val="45"/>
        </w:numPr>
        <w:ind w:left="567" w:hanging="567"/>
        <w:jc w:val="both"/>
        <w:rPr>
          <w:b/>
          <w:sz w:val="22"/>
          <w:szCs w:val="22"/>
        </w:rPr>
      </w:pPr>
      <w:r w:rsidRPr="00187D3D">
        <w:rPr>
          <w:b/>
          <w:sz w:val="22"/>
          <w:szCs w:val="22"/>
        </w:rPr>
        <w:t>Kal zo septikov</w:t>
      </w:r>
    </w:p>
    <w:p w:rsidR="000D6C30" w:rsidRPr="00187D3D" w:rsidRDefault="00B77D5D" w:rsidP="00347A74">
      <w:pPr>
        <w:pStyle w:val="Odsekzoznamu"/>
        <w:numPr>
          <w:ilvl w:val="0"/>
          <w:numId w:val="28"/>
        </w:numPr>
        <w:ind w:left="993" w:hanging="273"/>
        <w:jc w:val="both"/>
        <w:rPr>
          <w:sz w:val="22"/>
          <w:szCs w:val="22"/>
        </w:rPr>
      </w:pPr>
      <w:r w:rsidRPr="00187D3D">
        <w:rPr>
          <w:sz w:val="22"/>
          <w:szCs w:val="22"/>
        </w:rPr>
        <w:t>Majitelia septikov, resp. iní ich užívatelia ako nájomcovia, správcovia a pod. sú povinní zabezpečiť na vlastné náklady zneškodňovanie kalov v súlade so všeobecne záväznými predpismi.</w:t>
      </w:r>
    </w:p>
    <w:p w:rsidR="00B77D5D" w:rsidRPr="00187D3D" w:rsidRDefault="00B77D5D" w:rsidP="00347A74">
      <w:pPr>
        <w:pStyle w:val="Odsekzoznamu"/>
        <w:numPr>
          <w:ilvl w:val="0"/>
          <w:numId w:val="28"/>
        </w:numPr>
        <w:ind w:left="993" w:hanging="273"/>
        <w:jc w:val="both"/>
        <w:rPr>
          <w:sz w:val="22"/>
          <w:szCs w:val="22"/>
        </w:rPr>
      </w:pPr>
      <w:r w:rsidRPr="00187D3D">
        <w:rPr>
          <w:sz w:val="22"/>
          <w:szCs w:val="22"/>
        </w:rPr>
        <w:t>Vývoz fekálií si občania zabezpečujú na vlastné náklady individuálne.</w:t>
      </w:r>
    </w:p>
    <w:p w:rsidR="000D6C30" w:rsidRPr="00187D3D" w:rsidRDefault="000D6C30" w:rsidP="00B77D5D">
      <w:pPr>
        <w:jc w:val="both"/>
        <w:rPr>
          <w:sz w:val="22"/>
          <w:szCs w:val="22"/>
        </w:rPr>
      </w:pPr>
    </w:p>
    <w:p w:rsidR="00B77D5D" w:rsidRPr="00187D3D" w:rsidRDefault="00B77D5D" w:rsidP="00B77D5D">
      <w:pPr>
        <w:jc w:val="both"/>
        <w:rPr>
          <w:sz w:val="22"/>
          <w:szCs w:val="22"/>
        </w:rPr>
      </w:pPr>
    </w:p>
    <w:p w:rsidR="00132525" w:rsidRPr="00187D3D" w:rsidRDefault="00187D3D" w:rsidP="00132525">
      <w:pPr>
        <w:jc w:val="center"/>
        <w:rPr>
          <w:b/>
          <w:i/>
        </w:rPr>
      </w:pPr>
      <w:r w:rsidRPr="00187D3D">
        <w:rPr>
          <w:b/>
          <w:i/>
        </w:rPr>
        <w:t>Štvrtá časť - Sankcie</w:t>
      </w:r>
    </w:p>
    <w:p w:rsidR="00132525" w:rsidRPr="00187D3D" w:rsidRDefault="00132525" w:rsidP="00132525">
      <w:pPr>
        <w:jc w:val="center"/>
        <w:rPr>
          <w:b/>
          <w:i/>
        </w:rPr>
      </w:pPr>
    </w:p>
    <w:p w:rsidR="00916460" w:rsidRPr="00187D3D" w:rsidRDefault="00916460" w:rsidP="00916460">
      <w:pPr>
        <w:jc w:val="center"/>
        <w:rPr>
          <w:b/>
          <w:i/>
        </w:rPr>
      </w:pPr>
      <w:r w:rsidRPr="00187D3D">
        <w:rPr>
          <w:b/>
          <w:i/>
        </w:rPr>
        <w:t xml:space="preserve">Čl. </w:t>
      </w:r>
      <w:r w:rsidR="00187D3D" w:rsidRPr="00187D3D">
        <w:rPr>
          <w:b/>
          <w:i/>
        </w:rPr>
        <w:t>8</w:t>
      </w:r>
    </w:p>
    <w:p w:rsidR="00916460" w:rsidRPr="00187D3D" w:rsidRDefault="00916460" w:rsidP="00916460">
      <w:pPr>
        <w:jc w:val="center"/>
        <w:rPr>
          <w:b/>
          <w:i/>
        </w:rPr>
      </w:pPr>
      <w:r w:rsidRPr="00187D3D">
        <w:rPr>
          <w:b/>
          <w:i/>
        </w:rPr>
        <w:t xml:space="preserve">Priestupky </w:t>
      </w:r>
    </w:p>
    <w:p w:rsidR="00916460" w:rsidRPr="00187D3D" w:rsidRDefault="00916460" w:rsidP="00916460">
      <w:pPr>
        <w:jc w:val="both"/>
        <w:rPr>
          <w:sz w:val="22"/>
          <w:szCs w:val="22"/>
        </w:rPr>
      </w:pPr>
    </w:p>
    <w:p w:rsidR="00916460" w:rsidRPr="00187D3D" w:rsidRDefault="00916460" w:rsidP="00347A74">
      <w:pPr>
        <w:pStyle w:val="Normlnywebov"/>
        <w:numPr>
          <w:ilvl w:val="0"/>
          <w:numId w:val="29"/>
        </w:numPr>
        <w:tabs>
          <w:tab w:val="clear" w:pos="720"/>
          <w:tab w:val="num" w:pos="567"/>
        </w:tabs>
        <w:spacing w:before="0" w:beforeAutospacing="0" w:after="0"/>
        <w:ind w:left="567" w:hanging="567"/>
        <w:jc w:val="both"/>
        <w:rPr>
          <w:sz w:val="22"/>
          <w:szCs w:val="22"/>
        </w:rPr>
      </w:pPr>
      <w:r w:rsidRPr="00187D3D">
        <w:rPr>
          <w:sz w:val="22"/>
          <w:szCs w:val="22"/>
        </w:rPr>
        <w:t>Priestupku sa dopustí ten, kto:</w:t>
      </w:r>
    </w:p>
    <w:p w:rsidR="00916460" w:rsidRPr="00187D3D" w:rsidRDefault="00CC25D7" w:rsidP="00347A74">
      <w:pPr>
        <w:pStyle w:val="Normlnywebov"/>
        <w:numPr>
          <w:ilvl w:val="0"/>
          <w:numId w:val="30"/>
        </w:numPr>
        <w:spacing w:before="0" w:beforeAutospacing="0" w:after="0"/>
        <w:ind w:left="1134" w:hanging="425"/>
        <w:jc w:val="both"/>
        <w:rPr>
          <w:sz w:val="22"/>
          <w:szCs w:val="22"/>
        </w:rPr>
      </w:pPr>
      <w:r w:rsidRPr="00187D3D">
        <w:rPr>
          <w:sz w:val="22"/>
          <w:szCs w:val="22"/>
        </w:rPr>
        <w:t>z</w:t>
      </w:r>
      <w:r w:rsidR="00916460" w:rsidRPr="00187D3D">
        <w:rPr>
          <w:sz w:val="22"/>
          <w:szCs w:val="22"/>
        </w:rPr>
        <w:t xml:space="preserve">neškodní odpad alebo zhodnotí odpad v rozpore s týmto VZN (§ 18 ods. </w:t>
      </w:r>
      <w:r w:rsidR="00E33821" w:rsidRPr="00187D3D">
        <w:rPr>
          <w:sz w:val="22"/>
          <w:szCs w:val="22"/>
        </w:rPr>
        <w:t>4</w:t>
      </w:r>
      <w:r w:rsidR="00916460" w:rsidRPr="00187D3D">
        <w:rPr>
          <w:sz w:val="22"/>
          <w:szCs w:val="22"/>
        </w:rPr>
        <w:t xml:space="preserve"> písm. b) zákona o odpadoch)</w:t>
      </w:r>
      <w:r w:rsidRPr="00187D3D">
        <w:rPr>
          <w:sz w:val="22"/>
          <w:szCs w:val="22"/>
        </w:rPr>
        <w:t>,</w:t>
      </w:r>
    </w:p>
    <w:p w:rsidR="00CC25D7" w:rsidRPr="00187D3D" w:rsidRDefault="00CC25D7" w:rsidP="00347A74">
      <w:pPr>
        <w:pStyle w:val="Normlnywebov"/>
        <w:numPr>
          <w:ilvl w:val="0"/>
          <w:numId w:val="30"/>
        </w:numPr>
        <w:spacing w:before="0" w:beforeAutospacing="0" w:after="0"/>
        <w:ind w:left="1134" w:hanging="425"/>
        <w:jc w:val="both"/>
        <w:rPr>
          <w:sz w:val="22"/>
          <w:szCs w:val="22"/>
        </w:rPr>
      </w:pPr>
      <w:r w:rsidRPr="00187D3D">
        <w:rPr>
          <w:sz w:val="22"/>
          <w:szCs w:val="22"/>
        </w:rPr>
        <w:t xml:space="preserve">uloží odpad na iné miesto, než na miesto určené obcou v tomto VZN (§ 18 ods. </w:t>
      </w:r>
      <w:r w:rsidR="00491A88" w:rsidRPr="00187D3D">
        <w:rPr>
          <w:sz w:val="22"/>
          <w:szCs w:val="22"/>
        </w:rPr>
        <w:t>4</w:t>
      </w:r>
      <w:r w:rsidRPr="00187D3D">
        <w:rPr>
          <w:sz w:val="22"/>
          <w:szCs w:val="22"/>
        </w:rPr>
        <w:t xml:space="preserve"> písm. a) a § 39 ods. </w:t>
      </w:r>
      <w:r w:rsidR="00491A88" w:rsidRPr="00187D3D">
        <w:rPr>
          <w:sz w:val="22"/>
          <w:szCs w:val="22"/>
        </w:rPr>
        <w:t>8</w:t>
      </w:r>
      <w:r w:rsidRPr="00187D3D">
        <w:rPr>
          <w:sz w:val="22"/>
          <w:szCs w:val="22"/>
        </w:rPr>
        <w:t xml:space="preserve"> písm. c) zákona o odpadoch),</w:t>
      </w:r>
    </w:p>
    <w:p w:rsidR="00CC25D7" w:rsidRPr="00187D3D" w:rsidRDefault="00CC25D7" w:rsidP="00347A74">
      <w:pPr>
        <w:pStyle w:val="Normlnywebov"/>
        <w:numPr>
          <w:ilvl w:val="0"/>
          <w:numId w:val="30"/>
        </w:numPr>
        <w:spacing w:before="0" w:beforeAutospacing="0" w:after="0"/>
        <w:ind w:left="1134" w:hanging="425"/>
        <w:jc w:val="both"/>
        <w:rPr>
          <w:sz w:val="22"/>
          <w:szCs w:val="22"/>
        </w:rPr>
      </w:pPr>
      <w:r w:rsidRPr="00187D3D">
        <w:rPr>
          <w:sz w:val="22"/>
          <w:szCs w:val="22"/>
        </w:rPr>
        <w:t>nesplní oznamovaciu povinnosť podľa § 18 ods. 6 zákona o odpadoch,</w:t>
      </w:r>
    </w:p>
    <w:p w:rsidR="00CC25D7" w:rsidRPr="00187D3D" w:rsidRDefault="00CC25D7" w:rsidP="00347A74">
      <w:pPr>
        <w:pStyle w:val="Normlnywebov"/>
        <w:numPr>
          <w:ilvl w:val="0"/>
          <w:numId w:val="30"/>
        </w:numPr>
        <w:spacing w:before="0" w:beforeAutospacing="0" w:after="0"/>
        <w:ind w:left="1134" w:hanging="425"/>
        <w:jc w:val="both"/>
        <w:rPr>
          <w:sz w:val="22"/>
          <w:szCs w:val="22"/>
        </w:rPr>
      </w:pPr>
      <w:r w:rsidRPr="00187D3D">
        <w:rPr>
          <w:sz w:val="22"/>
          <w:szCs w:val="22"/>
        </w:rPr>
        <w:t xml:space="preserve">neposkytne obcou požadované </w:t>
      </w:r>
      <w:r w:rsidR="00731723" w:rsidRPr="00187D3D">
        <w:rPr>
          <w:sz w:val="22"/>
          <w:szCs w:val="22"/>
        </w:rPr>
        <w:t xml:space="preserve">údaje podľa § 39 ods. </w:t>
      </w:r>
      <w:r w:rsidR="00AD297D" w:rsidRPr="00187D3D">
        <w:rPr>
          <w:sz w:val="22"/>
          <w:szCs w:val="22"/>
        </w:rPr>
        <w:t>12</w:t>
      </w:r>
      <w:r w:rsidR="00731723" w:rsidRPr="00187D3D">
        <w:rPr>
          <w:sz w:val="22"/>
          <w:szCs w:val="22"/>
        </w:rPr>
        <w:t xml:space="preserve"> zákona o odpadoch. </w:t>
      </w:r>
    </w:p>
    <w:p w:rsidR="00916460" w:rsidRPr="00187D3D" w:rsidRDefault="00916460" w:rsidP="00916460">
      <w:pPr>
        <w:pStyle w:val="Normlnywebov"/>
        <w:spacing w:before="0" w:beforeAutospacing="0" w:after="0"/>
        <w:jc w:val="both"/>
        <w:rPr>
          <w:sz w:val="22"/>
          <w:szCs w:val="22"/>
        </w:rPr>
      </w:pPr>
    </w:p>
    <w:p w:rsidR="00731723" w:rsidRPr="00187D3D" w:rsidRDefault="00731723" w:rsidP="00347A74">
      <w:pPr>
        <w:pStyle w:val="Normlnywebov"/>
        <w:numPr>
          <w:ilvl w:val="0"/>
          <w:numId w:val="29"/>
        </w:numPr>
        <w:tabs>
          <w:tab w:val="clear" w:pos="720"/>
          <w:tab w:val="num" w:pos="567"/>
        </w:tabs>
        <w:spacing w:before="0" w:beforeAutospacing="0" w:after="0"/>
        <w:ind w:left="567" w:hanging="567"/>
        <w:jc w:val="both"/>
        <w:rPr>
          <w:sz w:val="22"/>
          <w:szCs w:val="22"/>
        </w:rPr>
      </w:pPr>
      <w:r w:rsidRPr="00187D3D">
        <w:rPr>
          <w:sz w:val="22"/>
          <w:szCs w:val="22"/>
        </w:rPr>
        <w:t xml:space="preserve">Za priestupok podľa ods. 1 písm. a) – d) možno uložiť pokutu do výšky 165,97 €. Priestupky podľa ods. 1 písm. a) – d) prejednáva obec a výnosy z pokút uložených za priestupky sú príjmom rozpočtu obce. </w:t>
      </w:r>
    </w:p>
    <w:p w:rsidR="00731723" w:rsidRPr="00187D3D" w:rsidRDefault="00731723" w:rsidP="00731723">
      <w:pPr>
        <w:pStyle w:val="Normlnywebov"/>
        <w:spacing w:before="0" w:beforeAutospacing="0" w:after="0"/>
        <w:ind w:left="567"/>
        <w:jc w:val="both"/>
        <w:rPr>
          <w:sz w:val="22"/>
          <w:szCs w:val="22"/>
        </w:rPr>
      </w:pPr>
    </w:p>
    <w:p w:rsidR="00731723" w:rsidRPr="00187D3D" w:rsidRDefault="00731723" w:rsidP="00347A74">
      <w:pPr>
        <w:pStyle w:val="Normlnywebov"/>
        <w:numPr>
          <w:ilvl w:val="0"/>
          <w:numId w:val="29"/>
        </w:numPr>
        <w:tabs>
          <w:tab w:val="clear" w:pos="720"/>
          <w:tab w:val="num" w:pos="567"/>
        </w:tabs>
        <w:spacing w:before="0" w:beforeAutospacing="0" w:after="0"/>
        <w:ind w:left="567" w:hanging="567"/>
        <w:jc w:val="both"/>
        <w:rPr>
          <w:sz w:val="22"/>
          <w:szCs w:val="22"/>
        </w:rPr>
      </w:pPr>
      <w:r w:rsidRPr="00187D3D">
        <w:rPr>
          <w:sz w:val="22"/>
          <w:szCs w:val="22"/>
        </w:rPr>
        <w:t>Na priestupky a ich prejednávanie sa vzťahujú všeobecné predpisy o prejednávaní priestupkov (</w:t>
      </w:r>
      <w:r w:rsidR="00AD297D" w:rsidRPr="00187D3D">
        <w:rPr>
          <w:sz w:val="22"/>
          <w:szCs w:val="22"/>
        </w:rPr>
        <w:t>z</w:t>
      </w:r>
      <w:r w:rsidRPr="00187D3D">
        <w:rPr>
          <w:sz w:val="22"/>
          <w:szCs w:val="22"/>
        </w:rPr>
        <w:t xml:space="preserve">ákon č. 372/1990 </w:t>
      </w:r>
      <w:r w:rsidR="00337A08" w:rsidRPr="00187D3D">
        <w:rPr>
          <w:sz w:val="22"/>
          <w:szCs w:val="22"/>
        </w:rPr>
        <w:t>Z.z</w:t>
      </w:r>
      <w:r w:rsidRPr="00187D3D">
        <w:rPr>
          <w:sz w:val="22"/>
          <w:szCs w:val="22"/>
        </w:rPr>
        <w:t xml:space="preserve">. v platnom znení), ak zákon neustanovuje inak. </w:t>
      </w:r>
    </w:p>
    <w:p w:rsidR="00731723" w:rsidRPr="00187D3D" w:rsidRDefault="00731723" w:rsidP="00731723">
      <w:pPr>
        <w:pStyle w:val="Normlnywebov"/>
        <w:spacing w:before="0" w:beforeAutospacing="0" w:after="0"/>
        <w:jc w:val="both"/>
        <w:rPr>
          <w:sz w:val="22"/>
          <w:szCs w:val="22"/>
        </w:rPr>
      </w:pPr>
    </w:p>
    <w:p w:rsidR="00731723" w:rsidRPr="00187D3D" w:rsidRDefault="00731723" w:rsidP="00347A74">
      <w:pPr>
        <w:pStyle w:val="Normlnywebov"/>
        <w:numPr>
          <w:ilvl w:val="0"/>
          <w:numId w:val="29"/>
        </w:numPr>
        <w:tabs>
          <w:tab w:val="clear" w:pos="720"/>
          <w:tab w:val="num" w:pos="567"/>
        </w:tabs>
        <w:spacing w:before="0" w:beforeAutospacing="0" w:after="0"/>
        <w:ind w:left="567" w:hanging="567"/>
        <w:jc w:val="both"/>
        <w:rPr>
          <w:sz w:val="22"/>
          <w:szCs w:val="22"/>
        </w:rPr>
      </w:pPr>
      <w:r w:rsidRPr="00187D3D">
        <w:rPr>
          <w:sz w:val="22"/>
          <w:szCs w:val="22"/>
        </w:rPr>
        <w:t>Obec vo veciach štátnej správy odpadového hospodárstva:</w:t>
      </w:r>
    </w:p>
    <w:p w:rsidR="00731723" w:rsidRPr="00187D3D" w:rsidRDefault="00731723" w:rsidP="00347A74">
      <w:pPr>
        <w:pStyle w:val="Normlnywebov"/>
        <w:numPr>
          <w:ilvl w:val="0"/>
          <w:numId w:val="31"/>
        </w:numPr>
        <w:tabs>
          <w:tab w:val="left" w:pos="568"/>
        </w:tabs>
        <w:spacing w:before="0" w:beforeAutospacing="0" w:after="0"/>
        <w:ind w:left="1134" w:hanging="425"/>
        <w:jc w:val="both"/>
        <w:rPr>
          <w:sz w:val="22"/>
          <w:szCs w:val="22"/>
        </w:rPr>
      </w:pPr>
      <w:r w:rsidRPr="00187D3D">
        <w:rPr>
          <w:sz w:val="22"/>
          <w:szCs w:val="22"/>
        </w:rPr>
        <w:t>prejednáva priestupky v odpadovo</w:t>
      </w:r>
      <w:r w:rsidR="00AD297D" w:rsidRPr="00187D3D">
        <w:rPr>
          <w:sz w:val="22"/>
          <w:szCs w:val="22"/>
        </w:rPr>
        <w:t>m</w:t>
      </w:r>
      <w:r w:rsidRPr="00187D3D">
        <w:rPr>
          <w:sz w:val="22"/>
          <w:szCs w:val="22"/>
        </w:rPr>
        <w:t xml:space="preserve"> hospodárstve (§ 80 zákona o odpadoch),</w:t>
      </w:r>
    </w:p>
    <w:p w:rsidR="00731723" w:rsidRPr="00187D3D" w:rsidRDefault="00731723" w:rsidP="00347A74">
      <w:pPr>
        <w:pStyle w:val="Normlnywebov"/>
        <w:numPr>
          <w:ilvl w:val="0"/>
          <w:numId w:val="31"/>
        </w:numPr>
        <w:tabs>
          <w:tab w:val="left" w:pos="568"/>
        </w:tabs>
        <w:spacing w:before="0" w:beforeAutospacing="0" w:after="0"/>
        <w:ind w:left="1134" w:hanging="425"/>
        <w:jc w:val="both"/>
        <w:rPr>
          <w:sz w:val="22"/>
          <w:szCs w:val="22"/>
        </w:rPr>
      </w:pPr>
      <w:r w:rsidRPr="00187D3D">
        <w:rPr>
          <w:sz w:val="22"/>
          <w:szCs w:val="22"/>
        </w:rPr>
        <w:t>poskytuje držiteľovi odpadu informácie o umiestnení a činnosti zariadení na nakladanie s odpadmi na územní obce,</w:t>
      </w:r>
    </w:p>
    <w:p w:rsidR="00731723" w:rsidRPr="00187D3D" w:rsidRDefault="00731723" w:rsidP="00347A74">
      <w:pPr>
        <w:pStyle w:val="Normlnywebov"/>
        <w:numPr>
          <w:ilvl w:val="0"/>
          <w:numId w:val="31"/>
        </w:numPr>
        <w:tabs>
          <w:tab w:val="left" w:pos="568"/>
        </w:tabs>
        <w:spacing w:before="0" w:beforeAutospacing="0" w:after="0"/>
        <w:ind w:left="1134" w:hanging="425"/>
        <w:jc w:val="both"/>
        <w:rPr>
          <w:sz w:val="22"/>
          <w:szCs w:val="22"/>
        </w:rPr>
      </w:pPr>
      <w:r w:rsidRPr="00187D3D">
        <w:rPr>
          <w:sz w:val="22"/>
          <w:szCs w:val="22"/>
        </w:rPr>
        <w:t>dáva v stavebnom konaní vyjadrenie k zamýšľanému spôsobu nakladania s odpadmi zo stavebnej činnosti s výnimkou drobných stavebných odpadov.</w:t>
      </w:r>
    </w:p>
    <w:p w:rsidR="00132525" w:rsidRDefault="00132525" w:rsidP="00132525">
      <w:pPr>
        <w:tabs>
          <w:tab w:val="left" w:pos="568"/>
        </w:tabs>
        <w:jc w:val="both"/>
        <w:rPr>
          <w:sz w:val="22"/>
          <w:szCs w:val="22"/>
        </w:rPr>
      </w:pPr>
    </w:p>
    <w:p w:rsidR="00D961D5" w:rsidRDefault="00D961D5" w:rsidP="00132525">
      <w:pPr>
        <w:tabs>
          <w:tab w:val="left" w:pos="568"/>
        </w:tabs>
        <w:jc w:val="both"/>
        <w:rPr>
          <w:sz w:val="22"/>
          <w:szCs w:val="22"/>
        </w:rPr>
      </w:pPr>
    </w:p>
    <w:p w:rsidR="00D961D5" w:rsidRDefault="00D961D5" w:rsidP="00132525">
      <w:pPr>
        <w:tabs>
          <w:tab w:val="left" w:pos="568"/>
        </w:tabs>
        <w:jc w:val="both"/>
        <w:rPr>
          <w:sz w:val="22"/>
          <w:szCs w:val="22"/>
        </w:rPr>
      </w:pPr>
    </w:p>
    <w:p w:rsidR="00D961D5" w:rsidRDefault="00D961D5" w:rsidP="00132525">
      <w:pPr>
        <w:tabs>
          <w:tab w:val="left" w:pos="568"/>
        </w:tabs>
        <w:jc w:val="both"/>
        <w:rPr>
          <w:sz w:val="22"/>
          <w:szCs w:val="22"/>
        </w:rPr>
      </w:pPr>
    </w:p>
    <w:p w:rsidR="00D961D5" w:rsidRDefault="00D961D5" w:rsidP="00132525">
      <w:pPr>
        <w:tabs>
          <w:tab w:val="left" w:pos="568"/>
        </w:tabs>
        <w:jc w:val="both"/>
        <w:rPr>
          <w:sz w:val="22"/>
          <w:szCs w:val="22"/>
        </w:rPr>
      </w:pPr>
    </w:p>
    <w:p w:rsidR="00731723" w:rsidRPr="00187D3D" w:rsidRDefault="00731723" w:rsidP="00731723">
      <w:pPr>
        <w:jc w:val="center"/>
        <w:rPr>
          <w:b/>
          <w:i/>
        </w:rPr>
      </w:pPr>
      <w:r w:rsidRPr="00187D3D">
        <w:rPr>
          <w:b/>
          <w:i/>
        </w:rPr>
        <w:lastRenderedPageBreak/>
        <w:t>Čl.</w:t>
      </w:r>
      <w:r w:rsidR="00187D3D" w:rsidRPr="00187D3D">
        <w:rPr>
          <w:b/>
          <w:i/>
        </w:rPr>
        <w:t>9</w:t>
      </w:r>
    </w:p>
    <w:p w:rsidR="00731723" w:rsidRPr="00187D3D" w:rsidRDefault="00A908CC" w:rsidP="00731723">
      <w:pPr>
        <w:jc w:val="center"/>
        <w:rPr>
          <w:b/>
          <w:i/>
        </w:rPr>
      </w:pPr>
      <w:r w:rsidRPr="00187D3D">
        <w:rPr>
          <w:b/>
          <w:i/>
        </w:rPr>
        <w:t>P</w:t>
      </w:r>
      <w:r w:rsidR="00731723" w:rsidRPr="00187D3D">
        <w:rPr>
          <w:b/>
          <w:i/>
        </w:rPr>
        <w:t>okuty</w:t>
      </w:r>
    </w:p>
    <w:p w:rsidR="00731723" w:rsidRPr="00187D3D" w:rsidRDefault="00731723" w:rsidP="00731723">
      <w:pPr>
        <w:jc w:val="both"/>
        <w:rPr>
          <w:sz w:val="22"/>
          <w:szCs w:val="22"/>
        </w:rPr>
      </w:pPr>
    </w:p>
    <w:p w:rsidR="00731723" w:rsidRPr="00187D3D" w:rsidRDefault="00A908CC" w:rsidP="00347A74">
      <w:pPr>
        <w:pStyle w:val="Normlnywebov"/>
        <w:numPr>
          <w:ilvl w:val="0"/>
          <w:numId w:val="32"/>
        </w:numPr>
        <w:tabs>
          <w:tab w:val="clear" w:pos="720"/>
          <w:tab w:val="num" w:pos="567"/>
        </w:tabs>
        <w:spacing w:before="0" w:beforeAutospacing="0" w:after="0"/>
        <w:ind w:left="567" w:hanging="567"/>
        <w:jc w:val="both"/>
        <w:rPr>
          <w:sz w:val="22"/>
          <w:szCs w:val="22"/>
        </w:rPr>
      </w:pPr>
      <w:r w:rsidRPr="00187D3D">
        <w:rPr>
          <w:sz w:val="22"/>
          <w:szCs w:val="22"/>
        </w:rPr>
        <w:t>Starosta obce môže za porušenie povinnosti vyplývajúcich z tohto nariadenia uložiť právnickej osobe pokutu vo výške 6 638 € a fyzickej osobe za</w:t>
      </w:r>
      <w:r w:rsidR="00AD297D" w:rsidRPr="00187D3D">
        <w:rPr>
          <w:sz w:val="22"/>
          <w:szCs w:val="22"/>
        </w:rPr>
        <w:t xml:space="preserve"> spáchanie priestupku v zmysle Z</w:t>
      </w:r>
      <w:r w:rsidRPr="00187D3D">
        <w:rPr>
          <w:sz w:val="22"/>
          <w:szCs w:val="22"/>
        </w:rPr>
        <w:t xml:space="preserve">ákona č. 372/1990 </w:t>
      </w:r>
      <w:r w:rsidR="00337A08" w:rsidRPr="00187D3D">
        <w:rPr>
          <w:sz w:val="22"/>
          <w:szCs w:val="22"/>
        </w:rPr>
        <w:t>Z.z</w:t>
      </w:r>
      <w:r w:rsidRPr="00187D3D">
        <w:rPr>
          <w:sz w:val="22"/>
          <w:szCs w:val="22"/>
        </w:rPr>
        <w:t xml:space="preserve">. o priestupkoch </w:t>
      </w:r>
      <w:r w:rsidR="00AD297D" w:rsidRPr="00187D3D">
        <w:rPr>
          <w:sz w:val="22"/>
          <w:szCs w:val="22"/>
        </w:rPr>
        <w:t>v znení neskorších predpisov a Z</w:t>
      </w:r>
      <w:r w:rsidRPr="00187D3D">
        <w:rPr>
          <w:sz w:val="22"/>
          <w:szCs w:val="22"/>
        </w:rPr>
        <w:t xml:space="preserve">ákona č. 223/2001 </w:t>
      </w:r>
      <w:r w:rsidR="00337A08" w:rsidRPr="00187D3D">
        <w:rPr>
          <w:sz w:val="22"/>
          <w:szCs w:val="22"/>
        </w:rPr>
        <w:t>Z</w:t>
      </w:r>
      <w:r w:rsidRPr="00187D3D">
        <w:rPr>
          <w:sz w:val="22"/>
          <w:szCs w:val="22"/>
        </w:rPr>
        <w:t xml:space="preserve">.z. o odpadoch v znení neskorších predpisov. </w:t>
      </w:r>
    </w:p>
    <w:p w:rsidR="00A908CC" w:rsidRPr="00187D3D" w:rsidRDefault="00A908CC" w:rsidP="00A908CC">
      <w:pPr>
        <w:pStyle w:val="Normlnywebov"/>
        <w:spacing w:before="0" w:beforeAutospacing="0" w:after="0"/>
        <w:ind w:left="567"/>
        <w:jc w:val="both"/>
        <w:rPr>
          <w:sz w:val="22"/>
          <w:szCs w:val="22"/>
        </w:rPr>
      </w:pPr>
    </w:p>
    <w:p w:rsidR="00A908CC" w:rsidRPr="00187D3D" w:rsidRDefault="00A908CC" w:rsidP="00347A74">
      <w:pPr>
        <w:pStyle w:val="Normlnywebov"/>
        <w:numPr>
          <w:ilvl w:val="0"/>
          <w:numId w:val="32"/>
        </w:numPr>
        <w:tabs>
          <w:tab w:val="clear" w:pos="720"/>
          <w:tab w:val="num" w:pos="567"/>
        </w:tabs>
        <w:spacing w:before="0" w:beforeAutospacing="0" w:after="0"/>
        <w:ind w:left="567" w:hanging="567"/>
        <w:jc w:val="both"/>
        <w:rPr>
          <w:sz w:val="22"/>
          <w:szCs w:val="22"/>
        </w:rPr>
      </w:pPr>
      <w:r w:rsidRPr="00187D3D">
        <w:rPr>
          <w:sz w:val="22"/>
          <w:szCs w:val="22"/>
        </w:rPr>
        <w:t>Pokutu možno uložiť do 2 mesiacov, kedy sa starosta obce dozvedel o tom, kto sa konania podľa ods. 1 dopustil, najneskôr však do jedného roka od konania opodstatňujúceho uloženia pokuty. Pri ukladaní pokút sa postupuje podľa všeobecných predpisov o správnom konaní.</w:t>
      </w:r>
    </w:p>
    <w:p w:rsidR="00731723" w:rsidRPr="00187D3D" w:rsidRDefault="00731723" w:rsidP="00A908CC">
      <w:pPr>
        <w:pStyle w:val="Normlnywebov"/>
        <w:spacing w:before="0" w:beforeAutospacing="0" w:after="0"/>
        <w:jc w:val="both"/>
        <w:rPr>
          <w:sz w:val="22"/>
          <w:szCs w:val="22"/>
        </w:rPr>
      </w:pPr>
    </w:p>
    <w:p w:rsidR="00A908CC" w:rsidRPr="00187D3D" w:rsidRDefault="00A908CC" w:rsidP="00A908CC">
      <w:pPr>
        <w:pStyle w:val="Normlnywebov"/>
        <w:spacing w:before="0" w:beforeAutospacing="0" w:after="0"/>
        <w:jc w:val="both"/>
        <w:rPr>
          <w:sz w:val="22"/>
          <w:szCs w:val="22"/>
        </w:rPr>
      </w:pPr>
    </w:p>
    <w:p w:rsidR="00A908CC" w:rsidRPr="00187D3D" w:rsidRDefault="00187D3D" w:rsidP="00A908CC">
      <w:pPr>
        <w:jc w:val="center"/>
        <w:rPr>
          <w:b/>
          <w:i/>
        </w:rPr>
      </w:pPr>
      <w:r w:rsidRPr="00187D3D">
        <w:rPr>
          <w:b/>
          <w:i/>
        </w:rPr>
        <w:t>Piata časť – Záverečné ustanovenia</w:t>
      </w:r>
    </w:p>
    <w:p w:rsidR="00A908CC" w:rsidRPr="00187D3D" w:rsidRDefault="00A908CC" w:rsidP="00A908CC">
      <w:pPr>
        <w:jc w:val="center"/>
        <w:rPr>
          <w:b/>
          <w:i/>
        </w:rPr>
      </w:pPr>
    </w:p>
    <w:p w:rsidR="00A908CC" w:rsidRPr="00187D3D" w:rsidRDefault="00A908CC" w:rsidP="00A908CC">
      <w:pPr>
        <w:jc w:val="center"/>
        <w:rPr>
          <w:b/>
          <w:i/>
        </w:rPr>
      </w:pPr>
      <w:r w:rsidRPr="00187D3D">
        <w:rPr>
          <w:b/>
          <w:i/>
        </w:rPr>
        <w:t xml:space="preserve">Čl. </w:t>
      </w:r>
      <w:r w:rsidR="00187D3D" w:rsidRPr="00187D3D">
        <w:rPr>
          <w:b/>
          <w:i/>
        </w:rPr>
        <w:t>10</w:t>
      </w:r>
    </w:p>
    <w:p w:rsidR="00A908CC" w:rsidRPr="00187D3D" w:rsidRDefault="00A908CC" w:rsidP="00A908CC">
      <w:pPr>
        <w:jc w:val="center"/>
        <w:rPr>
          <w:b/>
          <w:i/>
        </w:rPr>
      </w:pPr>
      <w:r w:rsidRPr="00187D3D">
        <w:rPr>
          <w:b/>
          <w:i/>
        </w:rPr>
        <w:t>Záverečné ustanovenia</w:t>
      </w:r>
    </w:p>
    <w:p w:rsidR="00A908CC" w:rsidRPr="00187D3D" w:rsidRDefault="00A908CC" w:rsidP="00A908CC">
      <w:pPr>
        <w:jc w:val="both"/>
        <w:rPr>
          <w:sz w:val="22"/>
          <w:szCs w:val="22"/>
        </w:rPr>
      </w:pPr>
    </w:p>
    <w:p w:rsidR="00E33821" w:rsidRPr="007E1D03" w:rsidRDefault="00A908CC" w:rsidP="00347A74">
      <w:pPr>
        <w:pStyle w:val="Normlnywebov"/>
        <w:numPr>
          <w:ilvl w:val="0"/>
          <w:numId w:val="33"/>
        </w:numPr>
        <w:tabs>
          <w:tab w:val="clear" w:pos="720"/>
          <w:tab w:val="num" w:pos="567"/>
        </w:tabs>
        <w:spacing w:before="0" w:beforeAutospacing="0" w:after="0"/>
        <w:ind w:left="567" w:hanging="567"/>
        <w:jc w:val="both"/>
        <w:rPr>
          <w:sz w:val="22"/>
          <w:szCs w:val="22"/>
        </w:rPr>
      </w:pPr>
      <w:r w:rsidRPr="00187D3D">
        <w:rPr>
          <w:sz w:val="22"/>
          <w:szCs w:val="22"/>
        </w:rPr>
        <w:t>Podrobnejšia úprava a pôsobnosť orgánov štátnej správy a obcí, práva a povinnosti právnických a fyzických osôb pri predchádzaní vzniku odpadov a pri nakladaní s odpadmi, zodpovednosť za porušenie povinnosti na úseku odpadového hospodárstva a zariadenia Recyklačného fondu je upravené v </w:t>
      </w:r>
      <w:r w:rsidR="00AD297D" w:rsidRPr="00187D3D">
        <w:rPr>
          <w:sz w:val="22"/>
          <w:szCs w:val="22"/>
        </w:rPr>
        <w:t>Z</w:t>
      </w:r>
      <w:r w:rsidRPr="00187D3D">
        <w:rPr>
          <w:sz w:val="22"/>
          <w:szCs w:val="22"/>
        </w:rPr>
        <w:t xml:space="preserve">ákone NR SR č. 223/2001 </w:t>
      </w:r>
      <w:r w:rsidR="00337A08" w:rsidRPr="00187D3D">
        <w:rPr>
          <w:sz w:val="22"/>
          <w:szCs w:val="22"/>
        </w:rPr>
        <w:t>Z.</w:t>
      </w:r>
      <w:r w:rsidRPr="00187D3D">
        <w:rPr>
          <w:sz w:val="22"/>
          <w:szCs w:val="22"/>
        </w:rPr>
        <w:t xml:space="preserve">z. o odpadoch a o zmene a doplnení niektorých zákonov a vo Vyhláške Ministerstva životného prostredia č. 283/2001 </w:t>
      </w:r>
      <w:r w:rsidR="00337A08" w:rsidRPr="00187D3D">
        <w:rPr>
          <w:sz w:val="22"/>
          <w:szCs w:val="22"/>
        </w:rPr>
        <w:t>Z.</w:t>
      </w:r>
      <w:r w:rsidRPr="00187D3D">
        <w:rPr>
          <w:sz w:val="22"/>
          <w:szCs w:val="22"/>
        </w:rPr>
        <w:t>z. o vykonaní niektorých ustanovení zákona o</w:t>
      </w:r>
      <w:r w:rsidR="00F90B8C" w:rsidRPr="00187D3D">
        <w:rPr>
          <w:sz w:val="22"/>
          <w:szCs w:val="22"/>
        </w:rPr>
        <w:t xml:space="preserve"> odpadoch a Vyhláške č. 284/2001 </w:t>
      </w:r>
      <w:r w:rsidR="00337A08" w:rsidRPr="00187D3D">
        <w:rPr>
          <w:sz w:val="22"/>
          <w:szCs w:val="22"/>
        </w:rPr>
        <w:t>Z.</w:t>
      </w:r>
      <w:r w:rsidR="00F90B8C" w:rsidRPr="00187D3D">
        <w:rPr>
          <w:sz w:val="22"/>
          <w:szCs w:val="22"/>
        </w:rPr>
        <w:t xml:space="preserve">z., ktorou sa ustanovuje </w:t>
      </w:r>
      <w:r w:rsidR="00F90B8C" w:rsidRPr="007E1D03">
        <w:rPr>
          <w:sz w:val="22"/>
          <w:szCs w:val="22"/>
        </w:rPr>
        <w:t>Katalóg odpadov</w:t>
      </w:r>
      <w:r w:rsidR="00AD297D" w:rsidRPr="007E1D03">
        <w:rPr>
          <w:sz w:val="22"/>
          <w:szCs w:val="22"/>
        </w:rPr>
        <w:t>.</w:t>
      </w:r>
    </w:p>
    <w:p w:rsidR="00E33821" w:rsidRPr="007E1D03" w:rsidRDefault="00E33821" w:rsidP="00E33821">
      <w:pPr>
        <w:pStyle w:val="Normlnywebov"/>
        <w:spacing w:before="0" w:beforeAutospacing="0" w:after="0"/>
        <w:ind w:left="567"/>
        <w:jc w:val="both"/>
        <w:rPr>
          <w:sz w:val="22"/>
          <w:szCs w:val="22"/>
        </w:rPr>
      </w:pPr>
    </w:p>
    <w:p w:rsidR="00A908CC" w:rsidRPr="007E1D03" w:rsidRDefault="00E33821" w:rsidP="00347A74">
      <w:pPr>
        <w:pStyle w:val="Normlnywebov"/>
        <w:numPr>
          <w:ilvl w:val="0"/>
          <w:numId w:val="33"/>
        </w:numPr>
        <w:tabs>
          <w:tab w:val="clear" w:pos="720"/>
          <w:tab w:val="num" w:pos="567"/>
        </w:tabs>
        <w:spacing w:before="0" w:beforeAutospacing="0" w:after="0"/>
        <w:ind w:left="567" w:hanging="567"/>
        <w:jc w:val="both"/>
        <w:rPr>
          <w:sz w:val="22"/>
          <w:szCs w:val="22"/>
        </w:rPr>
      </w:pPr>
      <w:r w:rsidRPr="007E1D03">
        <w:rPr>
          <w:sz w:val="22"/>
          <w:szCs w:val="22"/>
        </w:rPr>
        <w:t xml:space="preserve">Týmto nariadením sa </w:t>
      </w:r>
      <w:r w:rsidR="00D109A7" w:rsidRPr="007E1D03">
        <w:rPr>
          <w:sz w:val="22"/>
          <w:szCs w:val="22"/>
        </w:rPr>
        <w:t>ruší</w:t>
      </w:r>
      <w:r w:rsidRPr="007E1D03">
        <w:rPr>
          <w:sz w:val="22"/>
          <w:szCs w:val="22"/>
        </w:rPr>
        <w:t xml:space="preserve"> Všeobecne záväzné nariadenie č. </w:t>
      </w:r>
      <w:r w:rsidR="007E1D03" w:rsidRPr="007E1D03">
        <w:rPr>
          <w:sz w:val="22"/>
          <w:szCs w:val="22"/>
        </w:rPr>
        <w:t>2</w:t>
      </w:r>
      <w:r w:rsidRPr="007E1D03">
        <w:rPr>
          <w:sz w:val="22"/>
          <w:szCs w:val="22"/>
        </w:rPr>
        <w:t>/20</w:t>
      </w:r>
      <w:r w:rsidR="007E1D03" w:rsidRPr="007E1D03">
        <w:rPr>
          <w:sz w:val="22"/>
          <w:szCs w:val="22"/>
        </w:rPr>
        <w:t>11</w:t>
      </w:r>
      <w:r w:rsidRPr="007E1D03">
        <w:rPr>
          <w:sz w:val="22"/>
          <w:szCs w:val="22"/>
        </w:rPr>
        <w:t xml:space="preserve"> o nakladaní s komunálnymi odpadmi a s drobnými stavebnými odpadmi</w:t>
      </w:r>
      <w:r w:rsidR="00D109A7" w:rsidRPr="007E1D03">
        <w:rPr>
          <w:sz w:val="22"/>
          <w:szCs w:val="22"/>
        </w:rPr>
        <w:t xml:space="preserve"> na území obce </w:t>
      </w:r>
      <w:r w:rsidR="00291EE1" w:rsidRPr="007E1D03">
        <w:rPr>
          <w:sz w:val="22"/>
          <w:szCs w:val="22"/>
        </w:rPr>
        <w:t>Beniakovce</w:t>
      </w:r>
      <w:r w:rsidR="00D109A7" w:rsidRPr="007E1D03">
        <w:rPr>
          <w:sz w:val="22"/>
          <w:szCs w:val="22"/>
        </w:rPr>
        <w:t>.</w:t>
      </w:r>
    </w:p>
    <w:p w:rsidR="00D109A7" w:rsidRPr="00187D3D" w:rsidRDefault="00D109A7" w:rsidP="00D109A7">
      <w:pPr>
        <w:pStyle w:val="Normlnywebov"/>
        <w:spacing w:before="0" w:beforeAutospacing="0" w:after="0"/>
        <w:jc w:val="both"/>
        <w:rPr>
          <w:sz w:val="22"/>
          <w:szCs w:val="22"/>
        </w:rPr>
      </w:pPr>
    </w:p>
    <w:p w:rsidR="00A908CC" w:rsidRPr="00187D3D" w:rsidRDefault="00F90B8C" w:rsidP="00347A74">
      <w:pPr>
        <w:pStyle w:val="Normlnywebov"/>
        <w:numPr>
          <w:ilvl w:val="0"/>
          <w:numId w:val="33"/>
        </w:numPr>
        <w:tabs>
          <w:tab w:val="clear" w:pos="720"/>
          <w:tab w:val="num" w:pos="567"/>
        </w:tabs>
        <w:spacing w:before="0" w:beforeAutospacing="0" w:after="0"/>
        <w:ind w:left="567" w:hanging="567"/>
        <w:jc w:val="both"/>
        <w:rPr>
          <w:sz w:val="22"/>
          <w:szCs w:val="22"/>
        </w:rPr>
      </w:pPr>
      <w:r w:rsidRPr="00187D3D">
        <w:rPr>
          <w:sz w:val="22"/>
          <w:szCs w:val="22"/>
        </w:rPr>
        <w:t xml:space="preserve">Toto Všeobecne záväzné nariadenie nadobúda účinnosť dňa </w:t>
      </w:r>
      <w:r w:rsidR="00CC3112" w:rsidRPr="00187D3D">
        <w:rPr>
          <w:sz w:val="22"/>
          <w:szCs w:val="22"/>
        </w:rPr>
        <w:t>01.01.201</w:t>
      </w:r>
      <w:r w:rsidR="00B272F9">
        <w:rPr>
          <w:sz w:val="22"/>
          <w:szCs w:val="22"/>
        </w:rPr>
        <w:t>3</w:t>
      </w:r>
      <w:r w:rsidR="00CC3112" w:rsidRPr="00187D3D">
        <w:rPr>
          <w:sz w:val="22"/>
          <w:szCs w:val="22"/>
        </w:rPr>
        <w:t>.</w:t>
      </w:r>
    </w:p>
    <w:p w:rsidR="00F90B8C" w:rsidRPr="00187D3D" w:rsidRDefault="00F90B8C" w:rsidP="00F90B8C">
      <w:pPr>
        <w:pStyle w:val="Odsekzoznamu"/>
        <w:rPr>
          <w:sz w:val="22"/>
          <w:szCs w:val="22"/>
        </w:rPr>
      </w:pPr>
    </w:p>
    <w:p w:rsidR="00F90B8C" w:rsidRPr="00187D3D" w:rsidRDefault="00F90B8C" w:rsidP="00F90B8C">
      <w:pPr>
        <w:pStyle w:val="Normlnywebov"/>
        <w:tabs>
          <w:tab w:val="left" w:pos="568"/>
        </w:tabs>
        <w:spacing w:before="0" w:beforeAutospacing="0" w:after="0"/>
        <w:jc w:val="both"/>
        <w:rPr>
          <w:sz w:val="22"/>
          <w:szCs w:val="22"/>
        </w:rPr>
      </w:pPr>
    </w:p>
    <w:p w:rsidR="00F90B8C" w:rsidRPr="00187D3D" w:rsidRDefault="00F90B8C" w:rsidP="00F90B8C">
      <w:pPr>
        <w:pStyle w:val="Normlnywebov"/>
        <w:tabs>
          <w:tab w:val="left" w:pos="568"/>
        </w:tabs>
        <w:spacing w:before="0" w:beforeAutospacing="0" w:after="0"/>
        <w:jc w:val="both"/>
        <w:rPr>
          <w:sz w:val="22"/>
          <w:szCs w:val="22"/>
        </w:rPr>
      </w:pPr>
    </w:p>
    <w:p w:rsidR="000C22BE" w:rsidRPr="00187D3D" w:rsidRDefault="000C22BE" w:rsidP="00F90B8C">
      <w:pPr>
        <w:pStyle w:val="Normlnywebov"/>
        <w:tabs>
          <w:tab w:val="left" w:pos="568"/>
        </w:tabs>
        <w:spacing w:before="0" w:beforeAutospacing="0" w:after="0"/>
        <w:jc w:val="both"/>
        <w:rPr>
          <w:sz w:val="22"/>
          <w:szCs w:val="22"/>
        </w:rPr>
      </w:pPr>
    </w:p>
    <w:p w:rsidR="000C22BE" w:rsidRPr="00187D3D" w:rsidRDefault="000C22BE" w:rsidP="00F90B8C">
      <w:pPr>
        <w:pStyle w:val="Normlnywebov"/>
        <w:tabs>
          <w:tab w:val="left" w:pos="568"/>
        </w:tabs>
        <w:spacing w:before="0" w:beforeAutospacing="0" w:after="0"/>
        <w:jc w:val="both"/>
        <w:rPr>
          <w:sz w:val="22"/>
          <w:szCs w:val="22"/>
        </w:rPr>
      </w:pPr>
    </w:p>
    <w:p w:rsidR="000C22BE" w:rsidRPr="00187D3D" w:rsidRDefault="000C22BE" w:rsidP="00F90B8C">
      <w:pPr>
        <w:pStyle w:val="Normlnywebov"/>
        <w:tabs>
          <w:tab w:val="left" w:pos="568"/>
        </w:tabs>
        <w:spacing w:before="0" w:beforeAutospacing="0" w:after="0"/>
        <w:jc w:val="both"/>
        <w:rPr>
          <w:sz w:val="22"/>
          <w:szCs w:val="22"/>
        </w:rPr>
      </w:pPr>
    </w:p>
    <w:p w:rsidR="00F90B8C" w:rsidRPr="00187D3D" w:rsidRDefault="000C22BE" w:rsidP="00F90B8C">
      <w:pPr>
        <w:pStyle w:val="Normlnywebov"/>
        <w:tabs>
          <w:tab w:val="left" w:pos="568"/>
        </w:tabs>
        <w:spacing w:before="0" w:beforeAutospacing="0" w:after="0"/>
        <w:jc w:val="both"/>
        <w:rPr>
          <w:sz w:val="22"/>
          <w:szCs w:val="22"/>
        </w:rPr>
      </w:pPr>
      <w:r w:rsidRPr="00187D3D">
        <w:rPr>
          <w:sz w:val="22"/>
          <w:szCs w:val="22"/>
        </w:rPr>
        <w:t>V </w:t>
      </w:r>
      <w:r w:rsidR="00291EE1">
        <w:rPr>
          <w:sz w:val="22"/>
          <w:szCs w:val="22"/>
        </w:rPr>
        <w:t>Beniakovcia</w:t>
      </w:r>
      <w:r w:rsidR="009D5602">
        <w:rPr>
          <w:sz w:val="22"/>
          <w:szCs w:val="22"/>
        </w:rPr>
        <w:t>c</w:t>
      </w:r>
      <w:r w:rsidR="00291EE1">
        <w:rPr>
          <w:sz w:val="22"/>
          <w:szCs w:val="22"/>
        </w:rPr>
        <w:t>h</w:t>
      </w:r>
      <w:r w:rsidRPr="00187D3D">
        <w:rPr>
          <w:sz w:val="22"/>
          <w:szCs w:val="22"/>
        </w:rPr>
        <w:t xml:space="preserve">, dňa </w:t>
      </w:r>
      <w:r w:rsidR="00AD67B7">
        <w:rPr>
          <w:sz w:val="22"/>
          <w:szCs w:val="22"/>
        </w:rPr>
        <w:t>06</w:t>
      </w:r>
      <w:r w:rsidR="00291EE1">
        <w:rPr>
          <w:sz w:val="22"/>
          <w:szCs w:val="22"/>
        </w:rPr>
        <w:t>.12.201</w:t>
      </w:r>
      <w:r w:rsidR="00B272F9">
        <w:rPr>
          <w:sz w:val="22"/>
          <w:szCs w:val="22"/>
        </w:rPr>
        <w:t>2</w:t>
      </w:r>
    </w:p>
    <w:p w:rsidR="000C22BE" w:rsidRPr="00187D3D" w:rsidRDefault="000C22BE" w:rsidP="00F90B8C">
      <w:pPr>
        <w:pStyle w:val="Normlnywebov"/>
        <w:tabs>
          <w:tab w:val="left" w:pos="568"/>
        </w:tabs>
        <w:spacing w:before="0" w:beforeAutospacing="0" w:after="0"/>
        <w:jc w:val="both"/>
        <w:rPr>
          <w:sz w:val="22"/>
          <w:szCs w:val="22"/>
        </w:rPr>
      </w:pPr>
    </w:p>
    <w:p w:rsidR="000C22BE" w:rsidRPr="00187D3D" w:rsidRDefault="000C22BE" w:rsidP="00F90B8C">
      <w:pPr>
        <w:pStyle w:val="Normlnywebov"/>
        <w:tabs>
          <w:tab w:val="left" w:pos="568"/>
        </w:tabs>
        <w:spacing w:before="0" w:beforeAutospacing="0" w:after="0"/>
        <w:jc w:val="both"/>
        <w:rPr>
          <w:sz w:val="22"/>
          <w:szCs w:val="22"/>
        </w:rPr>
      </w:pPr>
    </w:p>
    <w:p w:rsidR="00F90B8C" w:rsidRPr="00187D3D" w:rsidRDefault="00F90B8C" w:rsidP="00F90B8C">
      <w:pPr>
        <w:pStyle w:val="Normlnywebov"/>
        <w:tabs>
          <w:tab w:val="left" w:pos="568"/>
        </w:tabs>
        <w:spacing w:before="0" w:beforeAutospacing="0" w:after="0"/>
        <w:jc w:val="both"/>
        <w:rPr>
          <w:sz w:val="22"/>
          <w:szCs w:val="22"/>
        </w:rPr>
      </w:pPr>
    </w:p>
    <w:p w:rsidR="00F90B8C" w:rsidRPr="00187D3D" w:rsidRDefault="00F90B8C" w:rsidP="00F90B8C">
      <w:pPr>
        <w:pStyle w:val="Normlnywebov"/>
        <w:tabs>
          <w:tab w:val="left" w:pos="568"/>
        </w:tabs>
        <w:spacing w:before="0" w:beforeAutospacing="0" w:after="0"/>
        <w:jc w:val="both"/>
        <w:rPr>
          <w:sz w:val="22"/>
          <w:szCs w:val="22"/>
        </w:rPr>
      </w:pPr>
    </w:p>
    <w:p w:rsidR="00F90B8C" w:rsidRPr="00187D3D" w:rsidRDefault="00F90B8C" w:rsidP="00F90B8C">
      <w:pPr>
        <w:pStyle w:val="Normlnywebov"/>
        <w:tabs>
          <w:tab w:val="left" w:pos="568"/>
        </w:tabs>
        <w:spacing w:before="0" w:beforeAutospacing="0" w:after="0"/>
        <w:jc w:val="both"/>
        <w:rPr>
          <w:sz w:val="22"/>
          <w:szCs w:val="22"/>
        </w:rPr>
      </w:pP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t>...............................................</w:t>
      </w:r>
    </w:p>
    <w:p w:rsidR="00F90B8C" w:rsidRPr="00187D3D" w:rsidRDefault="00F90B8C" w:rsidP="00F90B8C">
      <w:pPr>
        <w:pStyle w:val="Normlnywebov"/>
        <w:tabs>
          <w:tab w:val="left" w:pos="568"/>
        </w:tabs>
        <w:spacing w:before="0" w:beforeAutospacing="0" w:after="0"/>
        <w:jc w:val="both"/>
        <w:rPr>
          <w:sz w:val="22"/>
          <w:szCs w:val="22"/>
        </w:rPr>
      </w:pP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00291EE1">
        <w:rPr>
          <w:sz w:val="22"/>
          <w:szCs w:val="22"/>
        </w:rPr>
        <w:t>Ing. Miroslav Halás</w:t>
      </w:r>
    </w:p>
    <w:p w:rsidR="00F90B8C" w:rsidRPr="00187D3D" w:rsidRDefault="00F90B8C" w:rsidP="00F90B8C">
      <w:pPr>
        <w:pStyle w:val="Normlnywebov"/>
        <w:tabs>
          <w:tab w:val="left" w:pos="568"/>
        </w:tabs>
        <w:spacing w:before="0" w:beforeAutospacing="0" w:after="0"/>
        <w:jc w:val="both"/>
        <w:rPr>
          <w:sz w:val="22"/>
          <w:szCs w:val="22"/>
        </w:rPr>
      </w:pP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r>
      <w:r w:rsidRPr="00187D3D">
        <w:rPr>
          <w:sz w:val="22"/>
          <w:szCs w:val="22"/>
        </w:rPr>
        <w:tab/>
        <w:t xml:space="preserve"> starosta obce</w:t>
      </w:r>
    </w:p>
    <w:p w:rsidR="00A908CC" w:rsidRPr="000C22BE" w:rsidRDefault="00A908CC" w:rsidP="00A908CC">
      <w:pPr>
        <w:pStyle w:val="Normlnywebov"/>
        <w:spacing w:before="0" w:beforeAutospacing="0" w:after="0"/>
        <w:jc w:val="both"/>
        <w:rPr>
          <w:sz w:val="22"/>
          <w:szCs w:val="22"/>
        </w:rPr>
      </w:pPr>
    </w:p>
    <w:sectPr w:rsidR="00A908CC" w:rsidRPr="000C22BE" w:rsidSect="00D109A7">
      <w:footerReference w:type="default" r:id="rId9"/>
      <w:pgSz w:w="11906" w:h="16838"/>
      <w:pgMar w:top="1418" w:right="1418" w:bottom="1418" w:left="1418" w:header="709" w:footer="709"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CDF" w:rsidRDefault="003F5CDF" w:rsidP="000C22BE">
      <w:r>
        <w:separator/>
      </w:r>
    </w:p>
  </w:endnote>
  <w:endnote w:type="continuationSeparator" w:id="0">
    <w:p w:rsidR="003F5CDF" w:rsidRDefault="003F5CDF" w:rsidP="000C2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4330"/>
      <w:docPartObj>
        <w:docPartGallery w:val="Page Numbers (Bottom of Page)"/>
        <w:docPartUnique/>
      </w:docPartObj>
    </w:sdtPr>
    <w:sdtContent>
      <w:p w:rsidR="00D109A7" w:rsidRDefault="00562472">
        <w:pPr>
          <w:pStyle w:val="Pta"/>
          <w:jc w:val="center"/>
        </w:pPr>
        <w:fldSimple w:instr=" PAGE   \* MERGEFORMAT ">
          <w:r w:rsidR="00AD67B7">
            <w:rPr>
              <w:noProof/>
            </w:rPr>
            <w:t>- 7 -</w:t>
          </w:r>
        </w:fldSimple>
      </w:p>
    </w:sdtContent>
  </w:sdt>
  <w:p w:rsidR="00D109A7" w:rsidRDefault="00D109A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CDF" w:rsidRDefault="003F5CDF" w:rsidP="000C22BE">
      <w:r>
        <w:separator/>
      </w:r>
    </w:p>
  </w:footnote>
  <w:footnote w:type="continuationSeparator" w:id="0">
    <w:p w:rsidR="003F5CDF" w:rsidRDefault="003F5CDF" w:rsidP="000C22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1B0017"/>
    <w:lvl w:ilvl="0">
      <w:start w:val="1"/>
      <w:numFmt w:val="lowerLetter"/>
      <w:lvlText w:val="%1)"/>
      <w:lvlJc w:val="left"/>
      <w:pPr>
        <w:ind w:left="720" w:hanging="360"/>
      </w:pPr>
    </w:lvl>
  </w:abstractNum>
  <w:abstractNum w:abstractNumId="1">
    <w:nsid w:val="00000003"/>
    <w:multiLevelType w:val="singleLevel"/>
    <w:tmpl w:val="858E34E0"/>
    <w:lvl w:ilvl="0">
      <w:start w:val="1"/>
      <w:numFmt w:val="decimal"/>
      <w:lvlText w:val="%1)"/>
      <w:lvlJc w:val="left"/>
      <w:pPr>
        <w:ind w:left="720" w:hanging="360"/>
      </w:pPr>
      <w:rPr>
        <w:b w:val="0"/>
      </w:rPr>
    </w:lvl>
  </w:abstractNum>
  <w:abstractNum w:abstractNumId="2">
    <w:nsid w:val="00000004"/>
    <w:multiLevelType w:val="singleLevel"/>
    <w:tmpl w:val="7420887A"/>
    <w:lvl w:ilvl="0">
      <w:start w:val="1"/>
      <w:numFmt w:val="lowerLetter"/>
      <w:lvlText w:val="%1)"/>
      <w:lvlJc w:val="left"/>
      <w:pPr>
        <w:ind w:left="720" w:hanging="360"/>
      </w:pPr>
      <w:rPr>
        <w:b w:val="0"/>
      </w:rPr>
    </w:lvl>
  </w:abstractNum>
  <w:abstractNum w:abstractNumId="3">
    <w:nsid w:val="00000005"/>
    <w:multiLevelType w:val="singleLevel"/>
    <w:tmpl w:val="00000005"/>
    <w:name w:val="WW8Num5"/>
    <w:lvl w:ilvl="0">
      <w:start w:val="1"/>
      <w:numFmt w:val="decimal"/>
      <w:lvlText w:val="%1."/>
      <w:lvlJc w:val="left"/>
      <w:pPr>
        <w:tabs>
          <w:tab w:val="num" w:pos="1065"/>
        </w:tabs>
        <w:ind w:left="1065" w:hanging="360"/>
      </w:pPr>
    </w:lvl>
  </w:abstractNum>
  <w:abstractNum w:abstractNumId="4">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9"/>
    <w:multiLevelType w:val="singleLevel"/>
    <w:tmpl w:val="041B0011"/>
    <w:lvl w:ilvl="0">
      <w:start w:val="1"/>
      <w:numFmt w:val="decimal"/>
      <w:lvlText w:val="%1)"/>
      <w:lvlJc w:val="left"/>
      <w:pPr>
        <w:ind w:left="360" w:hanging="360"/>
      </w:pPr>
    </w:lvl>
  </w:abstractNum>
  <w:abstractNum w:abstractNumId="6">
    <w:nsid w:val="0000000B"/>
    <w:multiLevelType w:val="singleLevel"/>
    <w:tmpl w:val="041B0011"/>
    <w:lvl w:ilvl="0">
      <w:start w:val="1"/>
      <w:numFmt w:val="decimal"/>
      <w:lvlText w:val="%1)"/>
      <w:lvlJc w:val="left"/>
      <w:pPr>
        <w:ind w:left="720" w:hanging="360"/>
      </w:pPr>
    </w:lvl>
  </w:abstractNum>
  <w:abstractNum w:abstractNumId="7">
    <w:nsid w:val="0000000F"/>
    <w:multiLevelType w:val="multilevel"/>
    <w:tmpl w:val="5262E36E"/>
    <w:name w:val="WW8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singleLevel"/>
    <w:tmpl w:val="00000010"/>
    <w:name w:val="WW8Num18"/>
    <w:lvl w:ilvl="0">
      <w:start w:val="1"/>
      <w:numFmt w:val="lowerLetter"/>
      <w:lvlText w:val="%1)"/>
      <w:lvlJc w:val="left"/>
      <w:pPr>
        <w:tabs>
          <w:tab w:val="num" w:pos="644"/>
        </w:tabs>
        <w:ind w:left="644" w:hanging="360"/>
      </w:pPr>
    </w:lvl>
  </w:abstractNum>
  <w:abstractNum w:abstractNumId="9">
    <w:nsid w:val="00000012"/>
    <w:multiLevelType w:val="singleLevel"/>
    <w:tmpl w:val="00000012"/>
    <w:name w:val="WW8Num20"/>
    <w:lvl w:ilvl="0">
      <w:start w:val="5"/>
      <w:numFmt w:val="decimal"/>
      <w:lvlText w:val="%1."/>
      <w:lvlJc w:val="left"/>
      <w:pPr>
        <w:tabs>
          <w:tab w:val="num" w:pos="720"/>
        </w:tabs>
        <w:ind w:left="720" w:hanging="360"/>
      </w:pPr>
    </w:lvl>
  </w:abstractNum>
  <w:abstractNum w:abstractNumId="10">
    <w:nsid w:val="00000013"/>
    <w:multiLevelType w:val="singleLevel"/>
    <w:tmpl w:val="7DF46182"/>
    <w:lvl w:ilvl="0">
      <w:start w:val="1"/>
      <w:numFmt w:val="decimal"/>
      <w:lvlText w:val="%1)"/>
      <w:lvlJc w:val="left"/>
      <w:pPr>
        <w:ind w:left="360" w:hanging="360"/>
      </w:pPr>
      <w:rPr>
        <w:b w:val="0"/>
      </w:rPr>
    </w:lvl>
  </w:abstractNum>
  <w:abstractNum w:abstractNumId="11">
    <w:nsid w:val="00000015"/>
    <w:multiLevelType w:val="singleLevel"/>
    <w:tmpl w:val="00000015"/>
    <w:name w:val="WW8Num25"/>
    <w:lvl w:ilvl="0">
      <w:start w:val="1"/>
      <w:numFmt w:val="lowerLetter"/>
      <w:lvlText w:val="%1)"/>
      <w:lvlJc w:val="left"/>
      <w:pPr>
        <w:tabs>
          <w:tab w:val="num" w:pos="786"/>
        </w:tabs>
        <w:ind w:left="786" w:hanging="360"/>
      </w:pPr>
      <w:rPr>
        <w:color w:val="auto"/>
      </w:rPr>
    </w:lvl>
  </w:abstractNum>
  <w:abstractNum w:abstractNumId="12">
    <w:nsid w:val="00000016"/>
    <w:multiLevelType w:val="multilevel"/>
    <w:tmpl w:val="00000016"/>
    <w:name w:val="WW8Num26"/>
    <w:lvl w:ilvl="0">
      <w:start w:val="1"/>
      <w:numFmt w:val="lowerLetter"/>
      <w:lvlText w:val="%1)"/>
      <w:lvlJc w:val="left"/>
      <w:pPr>
        <w:tabs>
          <w:tab w:val="num" w:pos="720"/>
        </w:tabs>
        <w:ind w:left="720" w:hanging="360"/>
      </w:pPr>
    </w:lvl>
    <w:lvl w:ilvl="1">
      <w:start w:val="12"/>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17"/>
    <w:multiLevelType w:val="singleLevel"/>
    <w:tmpl w:val="00000017"/>
    <w:name w:val="WW8Num27"/>
    <w:lvl w:ilvl="0">
      <w:start w:val="1"/>
      <w:numFmt w:val="lowerLetter"/>
      <w:lvlText w:val="%1)"/>
      <w:lvlJc w:val="left"/>
      <w:pPr>
        <w:tabs>
          <w:tab w:val="num" w:pos="720"/>
        </w:tabs>
        <w:ind w:left="720" w:hanging="360"/>
      </w:pPr>
    </w:lvl>
  </w:abstractNum>
  <w:abstractNum w:abstractNumId="14">
    <w:nsid w:val="00FC6F2D"/>
    <w:multiLevelType w:val="hybridMultilevel"/>
    <w:tmpl w:val="622E10FC"/>
    <w:lvl w:ilvl="0" w:tplc="EE54A644">
      <w:start w:val="5"/>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01845DA5"/>
    <w:multiLevelType w:val="hybridMultilevel"/>
    <w:tmpl w:val="8DC8CBD2"/>
    <w:lvl w:ilvl="0" w:tplc="A32436A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090C37B0"/>
    <w:multiLevelType w:val="hybridMultilevel"/>
    <w:tmpl w:val="ABE05DF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nsid w:val="0A7734B4"/>
    <w:multiLevelType w:val="singleLevel"/>
    <w:tmpl w:val="041B0011"/>
    <w:lvl w:ilvl="0">
      <w:start w:val="1"/>
      <w:numFmt w:val="decimal"/>
      <w:lvlText w:val="%1)"/>
      <w:lvlJc w:val="left"/>
      <w:pPr>
        <w:ind w:left="720" w:hanging="360"/>
      </w:pPr>
    </w:lvl>
  </w:abstractNum>
  <w:abstractNum w:abstractNumId="18">
    <w:nsid w:val="0BCB2724"/>
    <w:multiLevelType w:val="hybridMultilevel"/>
    <w:tmpl w:val="7B2CC4E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
    <w:nsid w:val="0F2A6134"/>
    <w:multiLevelType w:val="hybridMultilevel"/>
    <w:tmpl w:val="8B58237E"/>
    <w:lvl w:ilvl="0" w:tplc="CFFEEB94">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10356803"/>
    <w:multiLevelType w:val="hybridMultilevel"/>
    <w:tmpl w:val="FAA88EA4"/>
    <w:lvl w:ilvl="0" w:tplc="EA764DC6">
      <w:start w:val="7"/>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12B600BD"/>
    <w:multiLevelType w:val="hybridMultilevel"/>
    <w:tmpl w:val="04766BA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nsid w:val="269C6B3B"/>
    <w:multiLevelType w:val="hybridMultilevel"/>
    <w:tmpl w:val="26502CEC"/>
    <w:lvl w:ilvl="0" w:tplc="8FA29E84">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3">
    <w:nsid w:val="2AB519A6"/>
    <w:multiLevelType w:val="hybridMultilevel"/>
    <w:tmpl w:val="39C24E2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nsid w:val="2C6F5ACC"/>
    <w:multiLevelType w:val="singleLevel"/>
    <w:tmpl w:val="F7FE5C50"/>
    <w:lvl w:ilvl="0">
      <w:start w:val="1"/>
      <w:numFmt w:val="decimal"/>
      <w:lvlText w:val="%1)"/>
      <w:lvlJc w:val="left"/>
      <w:pPr>
        <w:ind w:left="720" w:hanging="360"/>
      </w:pPr>
      <w:rPr>
        <w:b w:val="0"/>
      </w:rPr>
    </w:lvl>
  </w:abstractNum>
  <w:abstractNum w:abstractNumId="25">
    <w:nsid w:val="2F26727D"/>
    <w:multiLevelType w:val="hybridMultilevel"/>
    <w:tmpl w:val="41D6271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6">
    <w:nsid w:val="317643B6"/>
    <w:multiLevelType w:val="hybridMultilevel"/>
    <w:tmpl w:val="DF8A76EA"/>
    <w:lvl w:ilvl="0" w:tplc="3C085D3C">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1D3217D"/>
    <w:multiLevelType w:val="hybridMultilevel"/>
    <w:tmpl w:val="E460EFCE"/>
    <w:lvl w:ilvl="0" w:tplc="44085D72">
      <w:start w:val="11"/>
      <w:numFmt w:val="decimal"/>
      <w:lvlText w:val="%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321918AF"/>
    <w:multiLevelType w:val="hybridMultilevel"/>
    <w:tmpl w:val="961C190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nsid w:val="33FE5841"/>
    <w:multiLevelType w:val="hybridMultilevel"/>
    <w:tmpl w:val="03563970"/>
    <w:lvl w:ilvl="0" w:tplc="643CBF7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BCF445D"/>
    <w:multiLevelType w:val="multilevel"/>
    <w:tmpl w:val="5262E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F642847"/>
    <w:multiLevelType w:val="hybridMultilevel"/>
    <w:tmpl w:val="C6BC9440"/>
    <w:lvl w:ilvl="0" w:tplc="8C68134A">
      <w:start w:val="9"/>
      <w:numFmt w:val="decimal"/>
      <w:lvlText w:val="%1)"/>
      <w:lvlJc w:val="left"/>
      <w:pPr>
        <w:ind w:left="100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44373399"/>
    <w:multiLevelType w:val="multilevel"/>
    <w:tmpl w:val="5262E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6B723C5"/>
    <w:multiLevelType w:val="hybridMultilevel"/>
    <w:tmpl w:val="E258E822"/>
    <w:lvl w:ilvl="0" w:tplc="7A4AFC2A">
      <w:start w:val="8"/>
      <w:numFmt w:val="decimal"/>
      <w:lvlText w:val="%1)"/>
      <w:lvlJc w:val="left"/>
      <w:pPr>
        <w:ind w:left="100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7E67B15"/>
    <w:multiLevelType w:val="hybridMultilevel"/>
    <w:tmpl w:val="F06E76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nsid w:val="48B17441"/>
    <w:multiLevelType w:val="hybridMultilevel"/>
    <w:tmpl w:val="7C845168"/>
    <w:lvl w:ilvl="0" w:tplc="13D2D122">
      <w:start w:val="10"/>
      <w:numFmt w:val="decimal"/>
      <w:lvlText w:val="%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4D1449D5"/>
    <w:multiLevelType w:val="hybridMultilevel"/>
    <w:tmpl w:val="6EA40E2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nsid w:val="54E36242"/>
    <w:multiLevelType w:val="hybridMultilevel"/>
    <w:tmpl w:val="7DA243F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nsid w:val="55BF4D2F"/>
    <w:multiLevelType w:val="hybridMultilevel"/>
    <w:tmpl w:val="6D1E882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nsid w:val="5B104833"/>
    <w:multiLevelType w:val="hybridMultilevel"/>
    <w:tmpl w:val="41D6271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nsid w:val="5EE55033"/>
    <w:multiLevelType w:val="hybridMultilevel"/>
    <w:tmpl w:val="EA86991E"/>
    <w:lvl w:ilvl="0" w:tplc="C26C288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63214395"/>
    <w:multiLevelType w:val="hybridMultilevel"/>
    <w:tmpl w:val="EC3C67FA"/>
    <w:lvl w:ilvl="0" w:tplc="A426BBF2">
      <w:start w:val="10"/>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66A771DE"/>
    <w:multiLevelType w:val="multilevel"/>
    <w:tmpl w:val="5262E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8CA47F3"/>
    <w:multiLevelType w:val="hybridMultilevel"/>
    <w:tmpl w:val="116E262C"/>
    <w:lvl w:ilvl="0" w:tplc="FC9200B8">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46D5189"/>
    <w:multiLevelType w:val="hybridMultilevel"/>
    <w:tmpl w:val="6AD279E6"/>
    <w:lvl w:ilvl="0" w:tplc="8D0808AC">
      <w:start w:val="9"/>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9E94249"/>
    <w:multiLevelType w:val="hybridMultilevel"/>
    <w:tmpl w:val="9D82EF6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6">
    <w:nsid w:val="7C71488A"/>
    <w:multiLevelType w:val="hybridMultilevel"/>
    <w:tmpl w:val="32F663B8"/>
    <w:lvl w:ilvl="0" w:tplc="DE54F99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DB71686"/>
    <w:multiLevelType w:val="hybridMultilevel"/>
    <w:tmpl w:val="8D706E2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7E5F54B0"/>
    <w:multiLevelType w:val="hybridMultilevel"/>
    <w:tmpl w:val="3DD0DA5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10"/>
  </w:num>
  <w:num w:numId="5">
    <w:abstractNumId w:val="5"/>
  </w:num>
  <w:num w:numId="6">
    <w:abstractNumId w:val="8"/>
  </w:num>
  <w:num w:numId="7">
    <w:abstractNumId w:val="12"/>
  </w:num>
  <w:num w:numId="8">
    <w:abstractNumId w:val="13"/>
  </w:num>
  <w:num w:numId="9">
    <w:abstractNumId w:val="24"/>
  </w:num>
  <w:num w:numId="10">
    <w:abstractNumId w:val="6"/>
  </w:num>
  <w:num w:numId="11">
    <w:abstractNumId w:val="7"/>
  </w:num>
  <w:num w:numId="12">
    <w:abstractNumId w:val="40"/>
  </w:num>
  <w:num w:numId="13">
    <w:abstractNumId w:val="45"/>
  </w:num>
  <w:num w:numId="14">
    <w:abstractNumId w:val="22"/>
  </w:num>
  <w:num w:numId="15">
    <w:abstractNumId w:val="48"/>
  </w:num>
  <w:num w:numId="16">
    <w:abstractNumId w:val="39"/>
  </w:num>
  <w:num w:numId="17">
    <w:abstractNumId w:val="25"/>
  </w:num>
  <w:num w:numId="18">
    <w:abstractNumId w:val="46"/>
  </w:num>
  <w:num w:numId="19">
    <w:abstractNumId w:val="37"/>
  </w:num>
  <w:num w:numId="20">
    <w:abstractNumId w:val="19"/>
  </w:num>
  <w:num w:numId="21">
    <w:abstractNumId w:val="43"/>
  </w:num>
  <w:num w:numId="22">
    <w:abstractNumId w:val="21"/>
  </w:num>
  <w:num w:numId="23">
    <w:abstractNumId w:val="26"/>
  </w:num>
  <w:num w:numId="24">
    <w:abstractNumId w:val="18"/>
  </w:num>
  <w:num w:numId="25">
    <w:abstractNumId w:val="15"/>
  </w:num>
  <w:num w:numId="26">
    <w:abstractNumId w:val="16"/>
  </w:num>
  <w:num w:numId="27">
    <w:abstractNumId w:val="36"/>
  </w:num>
  <w:num w:numId="28">
    <w:abstractNumId w:val="38"/>
  </w:num>
  <w:num w:numId="29">
    <w:abstractNumId w:val="42"/>
  </w:num>
  <w:num w:numId="30">
    <w:abstractNumId w:val="28"/>
  </w:num>
  <w:num w:numId="31">
    <w:abstractNumId w:val="23"/>
  </w:num>
  <w:num w:numId="32">
    <w:abstractNumId w:val="32"/>
  </w:num>
  <w:num w:numId="33">
    <w:abstractNumId w:val="30"/>
  </w:num>
  <w:num w:numId="34">
    <w:abstractNumId w:val="31"/>
  </w:num>
  <w:num w:numId="35">
    <w:abstractNumId w:val="41"/>
  </w:num>
  <w:num w:numId="36">
    <w:abstractNumId w:val="27"/>
  </w:num>
  <w:num w:numId="37">
    <w:abstractNumId w:val="34"/>
  </w:num>
  <w:num w:numId="38">
    <w:abstractNumId w:val="47"/>
  </w:num>
  <w:num w:numId="39">
    <w:abstractNumId w:val="17"/>
  </w:num>
  <w:num w:numId="40">
    <w:abstractNumId w:val="29"/>
  </w:num>
  <w:num w:numId="41">
    <w:abstractNumId w:val="14"/>
  </w:num>
  <w:num w:numId="42">
    <w:abstractNumId w:val="20"/>
  </w:num>
  <w:num w:numId="43">
    <w:abstractNumId w:val="33"/>
  </w:num>
  <w:num w:numId="44">
    <w:abstractNumId w:val="44"/>
  </w:num>
  <w:num w:numId="45">
    <w:abstractNumId w:val="3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51202"/>
  </w:hdrShapeDefaults>
  <w:footnotePr>
    <w:footnote w:id="-1"/>
    <w:footnote w:id="0"/>
  </w:footnotePr>
  <w:endnotePr>
    <w:endnote w:id="-1"/>
    <w:endnote w:id="0"/>
  </w:endnotePr>
  <w:compat/>
  <w:rsids>
    <w:rsidRoot w:val="00002D26"/>
    <w:rsid w:val="00002D26"/>
    <w:rsid w:val="0008600A"/>
    <w:rsid w:val="000C22BE"/>
    <w:rsid w:val="000D6C30"/>
    <w:rsid w:val="00104D54"/>
    <w:rsid w:val="001164E5"/>
    <w:rsid w:val="00132525"/>
    <w:rsid w:val="001416CB"/>
    <w:rsid w:val="001501D4"/>
    <w:rsid w:val="00152368"/>
    <w:rsid w:val="00174C2A"/>
    <w:rsid w:val="00187D3D"/>
    <w:rsid w:val="001E091F"/>
    <w:rsid w:val="00234D14"/>
    <w:rsid w:val="00240812"/>
    <w:rsid w:val="00291EE1"/>
    <w:rsid w:val="002D41FF"/>
    <w:rsid w:val="003008ED"/>
    <w:rsid w:val="003131FD"/>
    <w:rsid w:val="00332427"/>
    <w:rsid w:val="00337A08"/>
    <w:rsid w:val="003403D3"/>
    <w:rsid w:val="00347A74"/>
    <w:rsid w:val="00386BAF"/>
    <w:rsid w:val="003F5CDF"/>
    <w:rsid w:val="00455763"/>
    <w:rsid w:val="00462C0B"/>
    <w:rsid w:val="00473CCD"/>
    <w:rsid w:val="00491A88"/>
    <w:rsid w:val="00493F34"/>
    <w:rsid w:val="00561863"/>
    <w:rsid w:val="00562472"/>
    <w:rsid w:val="00562E92"/>
    <w:rsid w:val="005758A3"/>
    <w:rsid w:val="005C31ED"/>
    <w:rsid w:val="006B1B12"/>
    <w:rsid w:val="006E1419"/>
    <w:rsid w:val="00731723"/>
    <w:rsid w:val="007602CA"/>
    <w:rsid w:val="0077365A"/>
    <w:rsid w:val="007C7011"/>
    <w:rsid w:val="007E1D03"/>
    <w:rsid w:val="007F51FC"/>
    <w:rsid w:val="007F6E6B"/>
    <w:rsid w:val="00827806"/>
    <w:rsid w:val="00886E26"/>
    <w:rsid w:val="008E233B"/>
    <w:rsid w:val="00916460"/>
    <w:rsid w:val="00973D46"/>
    <w:rsid w:val="009B74C7"/>
    <w:rsid w:val="009D5602"/>
    <w:rsid w:val="00A1444D"/>
    <w:rsid w:val="00A26D32"/>
    <w:rsid w:val="00A908CC"/>
    <w:rsid w:val="00A927DD"/>
    <w:rsid w:val="00AA34EE"/>
    <w:rsid w:val="00AC0D23"/>
    <w:rsid w:val="00AD0EBD"/>
    <w:rsid w:val="00AD297D"/>
    <w:rsid w:val="00AD67B7"/>
    <w:rsid w:val="00B236F0"/>
    <w:rsid w:val="00B272F9"/>
    <w:rsid w:val="00B77D5D"/>
    <w:rsid w:val="00B97F1F"/>
    <w:rsid w:val="00BF200A"/>
    <w:rsid w:val="00C80B7E"/>
    <w:rsid w:val="00CC25D7"/>
    <w:rsid w:val="00CC3112"/>
    <w:rsid w:val="00D109A7"/>
    <w:rsid w:val="00D211EE"/>
    <w:rsid w:val="00D45510"/>
    <w:rsid w:val="00D70003"/>
    <w:rsid w:val="00D95E8E"/>
    <w:rsid w:val="00D961D5"/>
    <w:rsid w:val="00DF5720"/>
    <w:rsid w:val="00E33821"/>
    <w:rsid w:val="00E42CD4"/>
    <w:rsid w:val="00E91746"/>
    <w:rsid w:val="00ED7F17"/>
    <w:rsid w:val="00EF0683"/>
    <w:rsid w:val="00F6079A"/>
    <w:rsid w:val="00F66392"/>
    <w:rsid w:val="00F90B8C"/>
    <w:rsid w:val="00F92F22"/>
    <w:rsid w:val="00FC04DE"/>
    <w:rsid w:val="00FD626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02D26"/>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next w:val="Normlny"/>
    <w:link w:val="Nadpis1Char"/>
    <w:uiPriority w:val="9"/>
    <w:qFormat/>
    <w:rsid w:val="00B77D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qFormat/>
    <w:rsid w:val="00002D26"/>
    <w:pPr>
      <w:keepNext/>
      <w:tabs>
        <w:tab w:val="num" w:pos="0"/>
      </w:tabs>
      <w:autoSpaceDE w:val="0"/>
      <w:spacing w:before="120"/>
      <w:jc w:val="center"/>
      <w:outlineLvl w:val="1"/>
    </w:pPr>
    <w:rPr>
      <w:sz w:val="32"/>
      <w:szCs w:val="32"/>
    </w:rPr>
  </w:style>
  <w:style w:type="paragraph" w:styleId="Nadpis3">
    <w:name w:val="heading 3"/>
    <w:basedOn w:val="Normlny"/>
    <w:next w:val="Normlny"/>
    <w:link w:val="Nadpis3Char"/>
    <w:qFormat/>
    <w:rsid w:val="00002D26"/>
    <w:pPr>
      <w:keepNext/>
      <w:tabs>
        <w:tab w:val="num" w:pos="0"/>
      </w:tabs>
      <w:autoSpaceDE w:val="0"/>
      <w:spacing w:before="120"/>
      <w:jc w:val="center"/>
      <w:outlineLvl w:val="2"/>
    </w:pPr>
    <w:rPr>
      <w:b/>
      <w:bCs/>
    </w:rPr>
  </w:style>
  <w:style w:type="paragraph" w:styleId="Nadpis6">
    <w:name w:val="heading 6"/>
    <w:basedOn w:val="Normlny"/>
    <w:next w:val="Normlny"/>
    <w:link w:val="Nadpis6Char"/>
    <w:uiPriority w:val="9"/>
    <w:unhideWhenUsed/>
    <w:qFormat/>
    <w:rsid w:val="00AD0EBD"/>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02D26"/>
    <w:pPr>
      <w:keepNext/>
      <w:tabs>
        <w:tab w:val="num" w:pos="0"/>
      </w:tabs>
      <w:ind w:left="1065"/>
      <w:jc w:val="center"/>
      <w:outlineLvl w:val="6"/>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02D26"/>
    <w:rPr>
      <w:rFonts w:ascii="Times New Roman" w:eastAsia="Times New Roman" w:hAnsi="Times New Roman" w:cs="Times New Roman"/>
      <w:sz w:val="32"/>
      <w:szCs w:val="32"/>
      <w:lang w:eastAsia="ar-SA"/>
    </w:rPr>
  </w:style>
  <w:style w:type="character" w:customStyle="1" w:styleId="Nadpis3Char">
    <w:name w:val="Nadpis 3 Char"/>
    <w:basedOn w:val="Predvolenpsmoodseku"/>
    <w:link w:val="Nadpis3"/>
    <w:rsid w:val="00002D26"/>
    <w:rPr>
      <w:rFonts w:ascii="Times New Roman" w:eastAsia="Times New Roman" w:hAnsi="Times New Roman" w:cs="Times New Roman"/>
      <w:b/>
      <w:bCs/>
      <w:sz w:val="24"/>
      <w:szCs w:val="24"/>
      <w:lang w:eastAsia="ar-SA"/>
    </w:rPr>
  </w:style>
  <w:style w:type="character" w:customStyle="1" w:styleId="Nadpis7Char">
    <w:name w:val="Nadpis 7 Char"/>
    <w:basedOn w:val="Predvolenpsmoodseku"/>
    <w:link w:val="Nadpis7"/>
    <w:rsid w:val="00002D26"/>
    <w:rPr>
      <w:rFonts w:ascii="Times New Roman" w:eastAsia="Times New Roman" w:hAnsi="Times New Roman" w:cs="Times New Roman"/>
      <w:b/>
      <w:bCs/>
      <w:sz w:val="24"/>
      <w:szCs w:val="24"/>
      <w:lang w:eastAsia="ar-SA"/>
    </w:rPr>
  </w:style>
  <w:style w:type="paragraph" w:customStyle="1" w:styleId="Zkladntext21">
    <w:name w:val="Základní text 21"/>
    <w:basedOn w:val="Normlny"/>
    <w:rsid w:val="00002D26"/>
    <w:pPr>
      <w:jc w:val="center"/>
    </w:pPr>
    <w:rPr>
      <w:b/>
      <w:bCs/>
    </w:rPr>
  </w:style>
  <w:style w:type="paragraph" w:styleId="Odsekzoznamu">
    <w:name w:val="List Paragraph"/>
    <w:basedOn w:val="Normlny"/>
    <w:uiPriority w:val="34"/>
    <w:qFormat/>
    <w:rsid w:val="00002D26"/>
    <w:pPr>
      <w:ind w:left="708"/>
    </w:pPr>
  </w:style>
  <w:style w:type="paragraph" w:styleId="Normlnywebov">
    <w:name w:val="Normal (Web)"/>
    <w:basedOn w:val="Normlny"/>
    <w:uiPriority w:val="99"/>
    <w:unhideWhenUsed/>
    <w:rsid w:val="00973D46"/>
    <w:pPr>
      <w:suppressAutoHyphens w:val="0"/>
      <w:spacing w:before="100" w:beforeAutospacing="1" w:after="119"/>
    </w:pPr>
    <w:rPr>
      <w:lang w:eastAsia="sk-SK"/>
    </w:rPr>
  </w:style>
  <w:style w:type="character" w:customStyle="1" w:styleId="Nadpis6Char">
    <w:name w:val="Nadpis 6 Char"/>
    <w:basedOn w:val="Predvolenpsmoodseku"/>
    <w:link w:val="Nadpis6"/>
    <w:uiPriority w:val="9"/>
    <w:rsid w:val="00AD0EBD"/>
    <w:rPr>
      <w:rFonts w:asciiTheme="majorHAnsi" w:eastAsiaTheme="majorEastAsia" w:hAnsiTheme="majorHAnsi" w:cstheme="majorBidi"/>
      <w:i/>
      <w:iCs/>
      <w:color w:val="243F60" w:themeColor="accent1" w:themeShade="7F"/>
      <w:sz w:val="24"/>
      <w:szCs w:val="24"/>
      <w:lang w:eastAsia="ar-SA"/>
    </w:rPr>
  </w:style>
  <w:style w:type="character" w:customStyle="1" w:styleId="WW8Num11z3">
    <w:name w:val="WW8Num11z3"/>
    <w:rsid w:val="00A26D32"/>
    <w:rPr>
      <w:rFonts w:ascii="Symbol" w:hAnsi="Symbol"/>
    </w:rPr>
  </w:style>
  <w:style w:type="paragraph" w:styleId="Zkladntext">
    <w:name w:val="Body Text"/>
    <w:basedOn w:val="Normlny"/>
    <w:link w:val="ZkladntextChar"/>
    <w:semiHidden/>
    <w:rsid w:val="00A26D32"/>
    <w:pPr>
      <w:jc w:val="both"/>
    </w:pPr>
    <w:rPr>
      <w:szCs w:val="20"/>
    </w:rPr>
  </w:style>
  <w:style w:type="character" w:customStyle="1" w:styleId="ZkladntextChar">
    <w:name w:val="Základný text Char"/>
    <w:basedOn w:val="Predvolenpsmoodseku"/>
    <w:link w:val="Zkladntext"/>
    <w:semiHidden/>
    <w:rsid w:val="00A26D32"/>
    <w:rPr>
      <w:rFonts w:ascii="Times New Roman" w:eastAsia="Times New Roman" w:hAnsi="Times New Roman" w:cs="Times New Roman"/>
      <w:sz w:val="24"/>
      <w:szCs w:val="20"/>
      <w:lang w:eastAsia="ar-SA"/>
    </w:rPr>
  </w:style>
  <w:style w:type="character" w:customStyle="1" w:styleId="Nadpis1Char">
    <w:name w:val="Nadpis 1 Char"/>
    <w:basedOn w:val="Predvolenpsmoodseku"/>
    <w:link w:val="Nadpis1"/>
    <w:uiPriority w:val="9"/>
    <w:rsid w:val="00B77D5D"/>
    <w:rPr>
      <w:rFonts w:asciiTheme="majorHAnsi" w:eastAsiaTheme="majorEastAsia" w:hAnsiTheme="majorHAnsi" w:cstheme="majorBidi"/>
      <w:b/>
      <w:bCs/>
      <w:color w:val="365F91" w:themeColor="accent1" w:themeShade="BF"/>
      <w:sz w:val="28"/>
      <w:szCs w:val="28"/>
      <w:lang w:eastAsia="ar-SA"/>
    </w:rPr>
  </w:style>
  <w:style w:type="paragraph" w:styleId="Hlavika">
    <w:name w:val="header"/>
    <w:basedOn w:val="Normlny"/>
    <w:link w:val="HlavikaChar"/>
    <w:uiPriority w:val="99"/>
    <w:semiHidden/>
    <w:unhideWhenUsed/>
    <w:rsid w:val="000C22BE"/>
    <w:pPr>
      <w:tabs>
        <w:tab w:val="center" w:pos="4536"/>
        <w:tab w:val="right" w:pos="9072"/>
      </w:tabs>
    </w:pPr>
  </w:style>
  <w:style w:type="character" w:customStyle="1" w:styleId="HlavikaChar">
    <w:name w:val="Hlavička Char"/>
    <w:basedOn w:val="Predvolenpsmoodseku"/>
    <w:link w:val="Hlavika"/>
    <w:uiPriority w:val="99"/>
    <w:semiHidden/>
    <w:rsid w:val="000C22BE"/>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0C22BE"/>
    <w:pPr>
      <w:tabs>
        <w:tab w:val="center" w:pos="4536"/>
        <w:tab w:val="right" w:pos="9072"/>
      </w:tabs>
    </w:pPr>
  </w:style>
  <w:style w:type="character" w:customStyle="1" w:styleId="PtaChar">
    <w:name w:val="Päta Char"/>
    <w:basedOn w:val="Predvolenpsmoodseku"/>
    <w:link w:val="Pta"/>
    <w:uiPriority w:val="99"/>
    <w:rsid w:val="000C22BE"/>
    <w:rPr>
      <w:rFonts w:ascii="Times New Roman" w:eastAsia="Times New Roman" w:hAnsi="Times New Roman" w:cs="Times New Roman"/>
      <w:sz w:val="24"/>
      <w:szCs w:val="24"/>
      <w:lang w:eastAsia="ar-SA"/>
    </w:rPr>
  </w:style>
  <w:style w:type="paragraph" w:styleId="Textbubliny">
    <w:name w:val="Balloon Text"/>
    <w:basedOn w:val="Normlny"/>
    <w:link w:val="TextbublinyChar"/>
    <w:uiPriority w:val="99"/>
    <w:semiHidden/>
    <w:unhideWhenUsed/>
    <w:rsid w:val="00291EE1"/>
    <w:rPr>
      <w:rFonts w:ascii="Tahoma" w:hAnsi="Tahoma" w:cs="Tahoma"/>
      <w:sz w:val="16"/>
      <w:szCs w:val="16"/>
    </w:rPr>
  </w:style>
  <w:style w:type="character" w:customStyle="1" w:styleId="TextbublinyChar">
    <w:name w:val="Text bubliny Char"/>
    <w:basedOn w:val="Predvolenpsmoodseku"/>
    <w:link w:val="Textbubliny"/>
    <w:uiPriority w:val="99"/>
    <w:semiHidden/>
    <w:rsid w:val="00291EE1"/>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D5AD4-5362-43E8-B311-E25D5948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2668</Words>
  <Characters>15212</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Work</cp:lastModifiedBy>
  <cp:revision>4</cp:revision>
  <cp:lastPrinted>2014-01-30T12:50:00Z</cp:lastPrinted>
  <dcterms:created xsi:type="dcterms:W3CDTF">2014-01-30T11:19:00Z</dcterms:created>
  <dcterms:modified xsi:type="dcterms:W3CDTF">2014-01-30T12:51:00Z</dcterms:modified>
</cp:coreProperties>
</file>