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1D" w:rsidRDefault="00A6781D" w:rsidP="00960D71">
      <w:pPr>
        <w:pStyle w:val="Blockquote"/>
        <w:ind w:left="0" w:right="23"/>
        <w:jc w:val="both"/>
        <w:rPr>
          <w:szCs w:val="24"/>
        </w:rPr>
      </w:pPr>
    </w:p>
    <w:p w:rsidR="001C437D" w:rsidRDefault="001C437D" w:rsidP="00960D71">
      <w:pPr>
        <w:pStyle w:val="Blockquote"/>
        <w:ind w:left="0" w:right="23"/>
        <w:jc w:val="both"/>
        <w:rPr>
          <w:szCs w:val="24"/>
        </w:rPr>
      </w:pPr>
    </w:p>
    <w:p w:rsidR="001C437D" w:rsidRDefault="001C437D" w:rsidP="001C437D">
      <w:pPr>
        <w:pStyle w:val="Blockquote"/>
        <w:ind w:left="0" w:right="23"/>
        <w:jc w:val="both"/>
        <w:rPr>
          <w:szCs w:val="24"/>
        </w:rPr>
      </w:pPr>
      <w:r>
        <w:rPr>
          <w:szCs w:val="24"/>
        </w:rPr>
        <w:t xml:space="preserve">Návrh VZN vyvesený na úradnej tabuli:  </w:t>
      </w:r>
      <w:r w:rsidR="00194ECA">
        <w:rPr>
          <w:szCs w:val="24"/>
        </w:rPr>
        <w:t>03. 01. 2013</w:t>
      </w:r>
    </w:p>
    <w:p w:rsidR="001C437D" w:rsidRDefault="001C437D" w:rsidP="001C437D">
      <w:pPr>
        <w:pStyle w:val="Blockquote"/>
        <w:ind w:left="0" w:right="23"/>
        <w:jc w:val="both"/>
        <w:rPr>
          <w:szCs w:val="24"/>
        </w:rPr>
      </w:pPr>
      <w:r>
        <w:rPr>
          <w:szCs w:val="24"/>
        </w:rPr>
        <w:t>Návrh VZN zvesený z úradnej tabule:</w:t>
      </w:r>
      <w:r w:rsidR="00194ECA">
        <w:rPr>
          <w:szCs w:val="24"/>
        </w:rPr>
        <w:t xml:space="preserve">     28 .01. 2013</w:t>
      </w:r>
    </w:p>
    <w:p w:rsidR="001C437D" w:rsidRDefault="001C437D" w:rsidP="001C437D">
      <w:pPr>
        <w:pStyle w:val="Blockquote"/>
        <w:ind w:left="0" w:right="23"/>
        <w:jc w:val="both"/>
        <w:rPr>
          <w:szCs w:val="24"/>
        </w:rPr>
      </w:pPr>
      <w:r>
        <w:rPr>
          <w:szCs w:val="24"/>
        </w:rPr>
        <w:t>VZN vyvesené na úradnej tabuli:</w:t>
      </w:r>
      <w:r w:rsidR="00194ECA">
        <w:rPr>
          <w:szCs w:val="24"/>
        </w:rPr>
        <w:t xml:space="preserve">            04. 02. 2013</w:t>
      </w:r>
    </w:p>
    <w:p w:rsidR="001C437D" w:rsidRDefault="001C437D" w:rsidP="00960D71">
      <w:pPr>
        <w:pStyle w:val="Blockquote"/>
        <w:ind w:left="0" w:right="23"/>
        <w:jc w:val="both"/>
        <w:rPr>
          <w:szCs w:val="24"/>
        </w:rPr>
      </w:pPr>
    </w:p>
    <w:p w:rsidR="001C437D" w:rsidRDefault="001C437D" w:rsidP="00960D71">
      <w:pPr>
        <w:pStyle w:val="Blockquote"/>
        <w:ind w:left="0" w:right="23"/>
        <w:jc w:val="both"/>
        <w:rPr>
          <w:szCs w:val="24"/>
        </w:rPr>
      </w:pPr>
    </w:p>
    <w:p w:rsidR="00A6781D" w:rsidRDefault="00A6781D" w:rsidP="00960D71">
      <w:pPr>
        <w:pStyle w:val="Blockquote"/>
        <w:ind w:left="0" w:right="23"/>
        <w:jc w:val="both"/>
        <w:rPr>
          <w:szCs w:val="24"/>
        </w:rPr>
      </w:pPr>
    </w:p>
    <w:p w:rsidR="00A6781D" w:rsidRDefault="00A6781D" w:rsidP="00960D71">
      <w:pPr>
        <w:pStyle w:val="Blockquote"/>
        <w:ind w:left="0" w:right="23"/>
        <w:jc w:val="both"/>
        <w:rPr>
          <w:szCs w:val="24"/>
        </w:rPr>
      </w:pPr>
    </w:p>
    <w:p w:rsidR="00A6781D" w:rsidRDefault="00A6781D" w:rsidP="00A6781D">
      <w:pPr>
        <w:pStyle w:val="Blockquote"/>
        <w:ind w:left="0" w:right="23"/>
        <w:jc w:val="center"/>
        <w:rPr>
          <w:szCs w:val="24"/>
        </w:rPr>
      </w:pPr>
      <w:r>
        <w:rPr>
          <w:noProof/>
          <w:szCs w:val="24"/>
          <w:lang w:eastAsia="sk-SK"/>
        </w:rPr>
        <w:drawing>
          <wp:inline distT="0" distB="0" distL="0" distR="0">
            <wp:extent cx="1299387" cy="1573619"/>
            <wp:effectExtent l="19050" t="0" r="0" b="0"/>
            <wp:docPr id="5" name="Obrázok 1" descr="C:\Documents and Settings\Work\Desktop\Andrea\Moje dokumenty\Erb obce\image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ork\Desktop\Andrea\Moje dokumenty\Erb obce\images[18].jpg"/>
                    <pic:cNvPicPr>
                      <a:picLocks noChangeAspect="1" noChangeArrowheads="1"/>
                    </pic:cNvPicPr>
                  </pic:nvPicPr>
                  <pic:blipFill>
                    <a:blip r:embed="rId7"/>
                    <a:srcRect/>
                    <a:stretch>
                      <a:fillRect/>
                    </a:stretch>
                  </pic:blipFill>
                  <pic:spPr bwMode="auto">
                    <a:xfrm>
                      <a:off x="0" y="0"/>
                      <a:ext cx="1299404" cy="1573640"/>
                    </a:xfrm>
                    <a:prstGeom prst="rect">
                      <a:avLst/>
                    </a:prstGeom>
                    <a:noFill/>
                    <a:ln w="9525">
                      <a:noFill/>
                      <a:miter lim="800000"/>
                      <a:headEnd/>
                      <a:tailEnd/>
                    </a:ln>
                  </pic:spPr>
                </pic:pic>
              </a:graphicData>
            </a:graphic>
          </wp:inline>
        </w:drawing>
      </w: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194ECA">
      <w:pPr>
        <w:pStyle w:val="Blockquote"/>
        <w:ind w:left="0" w:right="23"/>
        <w:jc w:val="center"/>
        <w:rPr>
          <w:szCs w:val="24"/>
        </w:rPr>
      </w:pPr>
    </w:p>
    <w:p w:rsidR="00A42F2A" w:rsidRDefault="00A42F2A" w:rsidP="00194ECA">
      <w:pPr>
        <w:pStyle w:val="Blockquote"/>
        <w:ind w:left="0" w:right="23"/>
        <w:jc w:val="center"/>
        <w:rPr>
          <w:szCs w:val="24"/>
        </w:rPr>
      </w:pPr>
    </w:p>
    <w:p w:rsidR="00A42F2A" w:rsidRPr="00960D71" w:rsidRDefault="001C437D" w:rsidP="00194ECA">
      <w:pPr>
        <w:pStyle w:val="Blockquote"/>
        <w:ind w:left="0" w:right="23"/>
        <w:jc w:val="center"/>
        <w:rPr>
          <w:b/>
          <w:sz w:val="32"/>
          <w:szCs w:val="32"/>
        </w:rPr>
      </w:pPr>
      <w:r>
        <w:rPr>
          <w:b/>
          <w:sz w:val="32"/>
          <w:szCs w:val="32"/>
        </w:rPr>
        <w:t>Všeobecne záväzné nariadenie obce č. 1</w:t>
      </w:r>
      <w:r w:rsidR="004D211C">
        <w:rPr>
          <w:b/>
          <w:sz w:val="32"/>
          <w:szCs w:val="32"/>
        </w:rPr>
        <w:t>2</w:t>
      </w:r>
      <w:r>
        <w:rPr>
          <w:b/>
          <w:sz w:val="32"/>
          <w:szCs w:val="32"/>
        </w:rPr>
        <w:t xml:space="preserve">/2013 </w:t>
      </w:r>
      <w:r w:rsidR="00A42F2A" w:rsidRPr="00960D71">
        <w:rPr>
          <w:b/>
          <w:sz w:val="32"/>
          <w:szCs w:val="32"/>
        </w:rPr>
        <w:t>, k</w:t>
      </w:r>
      <w:r w:rsidR="00A42F2A" w:rsidRPr="00960D71">
        <w:rPr>
          <w:rFonts w:cs="Arial"/>
          <w:b/>
          <w:sz w:val="32"/>
          <w:szCs w:val="32"/>
        </w:rPr>
        <w:t>tor</w:t>
      </w:r>
      <w:r>
        <w:rPr>
          <w:rFonts w:cs="Arial"/>
          <w:b/>
          <w:sz w:val="32"/>
          <w:szCs w:val="32"/>
        </w:rPr>
        <w:t>ým</w:t>
      </w:r>
      <w:r w:rsidR="00A42F2A" w:rsidRPr="00960D71">
        <w:rPr>
          <w:rFonts w:cs="Arial"/>
          <w:b/>
          <w:sz w:val="32"/>
          <w:szCs w:val="32"/>
        </w:rPr>
        <w:t xml:space="preserve"> sa určuje postup pri zadávaní zákaziek na dodanie tovaru, zákaziek na uskutočnenie stavebných prác a zákaziek na poskytnutie služieb</w:t>
      </w: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A42F2A" w:rsidRDefault="00A42F2A" w:rsidP="00960D71">
      <w:pPr>
        <w:pStyle w:val="Blockquote"/>
        <w:ind w:left="0" w:right="23"/>
        <w:jc w:val="both"/>
        <w:rPr>
          <w:szCs w:val="24"/>
        </w:rPr>
      </w:pPr>
    </w:p>
    <w:p w:rsidR="00F91DF9" w:rsidRDefault="00F91DF9" w:rsidP="00960D71">
      <w:pPr>
        <w:pStyle w:val="Blockquote"/>
        <w:ind w:left="0" w:right="23"/>
        <w:jc w:val="both"/>
        <w:rPr>
          <w:szCs w:val="24"/>
        </w:rPr>
      </w:pPr>
    </w:p>
    <w:p w:rsidR="00F91DF9" w:rsidRDefault="00F91DF9" w:rsidP="00960D71">
      <w:pPr>
        <w:pStyle w:val="Blockquote"/>
        <w:ind w:left="0" w:right="23"/>
        <w:jc w:val="both"/>
        <w:rPr>
          <w:szCs w:val="24"/>
        </w:rPr>
      </w:pPr>
    </w:p>
    <w:p w:rsidR="00A6781D" w:rsidRDefault="00A6781D" w:rsidP="00F875AD">
      <w:pPr>
        <w:pStyle w:val="Blockquote"/>
        <w:tabs>
          <w:tab w:val="left" w:pos="9360"/>
        </w:tabs>
        <w:ind w:left="0" w:right="23"/>
        <w:jc w:val="both"/>
        <w:rPr>
          <w:szCs w:val="24"/>
        </w:rPr>
      </w:pPr>
    </w:p>
    <w:p w:rsidR="00A42F2A" w:rsidRPr="00377118" w:rsidRDefault="001C437D" w:rsidP="001C437D">
      <w:pPr>
        <w:pStyle w:val="Blockquote"/>
        <w:tabs>
          <w:tab w:val="left" w:pos="9360"/>
        </w:tabs>
        <w:ind w:left="0" w:right="23"/>
        <w:jc w:val="both"/>
        <w:rPr>
          <w:szCs w:val="24"/>
        </w:rPr>
      </w:pPr>
      <w:r>
        <w:rPr>
          <w:szCs w:val="24"/>
        </w:rPr>
        <w:lastRenderedPageBreak/>
        <w:t xml:space="preserve">      Obecné zastupiteľstvo v Beniakovciach v súlade s § 6 zákona 369/1990 </w:t>
      </w:r>
      <w:proofErr w:type="spellStart"/>
      <w:r>
        <w:rPr>
          <w:szCs w:val="24"/>
        </w:rPr>
        <w:t>Z.z</w:t>
      </w:r>
      <w:proofErr w:type="spellEnd"/>
      <w:r>
        <w:rPr>
          <w:szCs w:val="24"/>
        </w:rPr>
        <w:t xml:space="preserve">. o obecnom zriadení  a o zmene a doplnení niektorých zákonov v znení neskorších predpisov a v </w:t>
      </w:r>
      <w:r w:rsidR="00A42F2A" w:rsidRPr="00377118">
        <w:rPr>
          <w:szCs w:val="24"/>
        </w:rPr>
        <w:t xml:space="preserve"> súlade s </w:t>
      </w:r>
      <w:r w:rsidR="0027313E" w:rsidRPr="00377118">
        <w:rPr>
          <w:color w:val="000000"/>
          <w:szCs w:val="24"/>
        </w:rPr>
        <w:t xml:space="preserve"> </w:t>
      </w:r>
      <w:r w:rsidR="00A42F2A" w:rsidRPr="00377118">
        <w:rPr>
          <w:color w:val="000000"/>
          <w:szCs w:val="24"/>
        </w:rPr>
        <w:t>zákonom  NR SR č. 25/2006 Z. z</w:t>
      </w:r>
      <w:r w:rsidR="00A42F2A" w:rsidRPr="00377118">
        <w:rPr>
          <w:szCs w:val="24"/>
        </w:rPr>
        <w:t xml:space="preserve">.  o verejnom obstarávaní a o zmene a doplnení niektorých zákonov v znení neskorších predpisov (ďalej len „zákon“). </w:t>
      </w:r>
    </w:p>
    <w:p w:rsidR="00A42F2A" w:rsidRPr="00377118" w:rsidRDefault="001C437D" w:rsidP="00F875AD">
      <w:pPr>
        <w:pStyle w:val="Blockquote"/>
        <w:tabs>
          <w:tab w:val="left" w:pos="9360"/>
        </w:tabs>
        <w:ind w:left="0" w:right="23"/>
        <w:jc w:val="center"/>
        <w:rPr>
          <w:b/>
          <w:szCs w:val="24"/>
        </w:rPr>
      </w:pPr>
      <w:r>
        <w:rPr>
          <w:b/>
          <w:szCs w:val="24"/>
        </w:rPr>
        <w:t xml:space="preserve">sa uznieslo </w:t>
      </w:r>
    </w:p>
    <w:p w:rsidR="00A42F2A" w:rsidRDefault="001C437D" w:rsidP="00F875AD">
      <w:pPr>
        <w:pStyle w:val="Blockquote"/>
        <w:tabs>
          <w:tab w:val="left" w:pos="9360"/>
        </w:tabs>
        <w:ind w:left="0" w:right="23"/>
        <w:jc w:val="both"/>
        <w:rPr>
          <w:szCs w:val="24"/>
        </w:rPr>
      </w:pPr>
      <w:r>
        <w:rPr>
          <w:szCs w:val="24"/>
        </w:rPr>
        <w:t>na tomto všeobecne záväznom nariadení, ďalej len („VZN“)</w:t>
      </w:r>
      <w:r w:rsidR="00A42F2A" w:rsidRPr="00377118">
        <w:rPr>
          <w:szCs w:val="24"/>
        </w:rPr>
        <w:t>, ktor</w:t>
      </w:r>
      <w:r>
        <w:rPr>
          <w:szCs w:val="24"/>
        </w:rPr>
        <w:t xml:space="preserve">ým </w:t>
      </w:r>
      <w:r w:rsidR="00A42F2A" w:rsidRPr="00377118">
        <w:rPr>
          <w:szCs w:val="24"/>
        </w:rPr>
        <w:t xml:space="preserve"> sa upravujú postupy zadávania zákazky  na dodanie tovaru, zákazky na  poskytnutie služieb, zákazky na uskutočnenie stavebných prác, súťaž návrhov a správu vo verejnom obstarávaní v podmienkach úradu. </w:t>
      </w:r>
    </w:p>
    <w:p w:rsidR="00A6781D" w:rsidRDefault="00A6781D" w:rsidP="00F875AD">
      <w:pPr>
        <w:pStyle w:val="Blockquote"/>
        <w:tabs>
          <w:tab w:val="left" w:pos="9360"/>
        </w:tabs>
        <w:ind w:left="0" w:right="23"/>
        <w:jc w:val="both"/>
        <w:rPr>
          <w:b/>
          <w:szCs w:val="24"/>
        </w:rPr>
      </w:pPr>
    </w:p>
    <w:p w:rsidR="00A6781D" w:rsidRDefault="00A6781D" w:rsidP="00F875AD">
      <w:pPr>
        <w:pStyle w:val="Blockquote"/>
        <w:tabs>
          <w:tab w:val="left" w:pos="9360"/>
        </w:tabs>
        <w:ind w:left="0" w:right="23"/>
        <w:jc w:val="both"/>
        <w:rPr>
          <w:b/>
          <w:szCs w:val="24"/>
        </w:rPr>
      </w:pPr>
    </w:p>
    <w:p w:rsidR="00A6781D" w:rsidRPr="00377118" w:rsidRDefault="00A6781D" w:rsidP="00F875AD">
      <w:pPr>
        <w:pStyle w:val="Blockquote"/>
        <w:tabs>
          <w:tab w:val="left" w:pos="9360"/>
        </w:tabs>
        <w:ind w:left="0" w:right="23"/>
        <w:jc w:val="both"/>
        <w:rPr>
          <w:b/>
          <w:szCs w:val="24"/>
        </w:rPr>
      </w:pPr>
    </w:p>
    <w:p w:rsidR="00A42F2A" w:rsidRPr="00377118" w:rsidRDefault="00A42F2A" w:rsidP="00F875AD">
      <w:pPr>
        <w:pStyle w:val="Blockquote"/>
        <w:tabs>
          <w:tab w:val="left" w:pos="9360"/>
        </w:tabs>
        <w:ind w:left="0" w:right="23"/>
        <w:jc w:val="center"/>
        <w:rPr>
          <w:b/>
        </w:rPr>
      </w:pPr>
      <w:r w:rsidRPr="00377118">
        <w:rPr>
          <w:b/>
        </w:rPr>
        <w:t>PRVÁ  ČASŤ</w:t>
      </w:r>
    </w:p>
    <w:p w:rsidR="00A42F2A" w:rsidRPr="00377118" w:rsidRDefault="00A42F2A" w:rsidP="00F875AD">
      <w:pPr>
        <w:pStyle w:val="Blockquote"/>
        <w:tabs>
          <w:tab w:val="left" w:pos="9360"/>
        </w:tabs>
        <w:ind w:left="0" w:right="23"/>
        <w:jc w:val="center"/>
        <w:rPr>
          <w:b/>
        </w:rPr>
      </w:pPr>
      <w:r w:rsidRPr="00377118">
        <w:rPr>
          <w:b/>
        </w:rPr>
        <w:t>ZÁKLADNÉ  USTANOVENIA</w:t>
      </w:r>
    </w:p>
    <w:p w:rsidR="00A42F2A" w:rsidRDefault="00A42F2A" w:rsidP="00F875AD">
      <w:pPr>
        <w:pStyle w:val="Blockquote"/>
        <w:tabs>
          <w:tab w:val="left" w:pos="9360"/>
        </w:tabs>
        <w:spacing w:before="0" w:after="0"/>
        <w:ind w:left="0" w:right="23"/>
        <w:jc w:val="center"/>
        <w:rPr>
          <w:b/>
          <w:szCs w:val="24"/>
        </w:rPr>
      </w:pPr>
      <w:r w:rsidRPr="00377118">
        <w:rPr>
          <w:b/>
          <w:szCs w:val="24"/>
        </w:rPr>
        <w:t>Článok 1</w:t>
      </w:r>
      <w:r w:rsidRPr="00377118">
        <w:rPr>
          <w:b/>
          <w:szCs w:val="24"/>
        </w:rPr>
        <w:br/>
        <w:t>Predmet úpravy a</w:t>
      </w:r>
      <w:r>
        <w:rPr>
          <w:b/>
          <w:szCs w:val="24"/>
        </w:rPr>
        <w:t> </w:t>
      </w:r>
      <w:r w:rsidRPr="00377118">
        <w:rPr>
          <w:b/>
          <w:szCs w:val="24"/>
        </w:rPr>
        <w:t>pôsobnosť</w:t>
      </w:r>
    </w:p>
    <w:p w:rsidR="00A42F2A" w:rsidRPr="00377118" w:rsidRDefault="00A42F2A" w:rsidP="00F875AD">
      <w:pPr>
        <w:pStyle w:val="Blockquote"/>
        <w:tabs>
          <w:tab w:val="left" w:pos="9360"/>
        </w:tabs>
        <w:spacing w:before="0" w:after="0"/>
        <w:ind w:left="0" w:right="23"/>
        <w:jc w:val="center"/>
        <w:rPr>
          <w:b/>
          <w:szCs w:val="24"/>
        </w:rPr>
      </w:pPr>
    </w:p>
    <w:p w:rsidR="00A42F2A" w:rsidRPr="00377118" w:rsidRDefault="00A42F2A" w:rsidP="00F875AD">
      <w:pPr>
        <w:pStyle w:val="Blockquote"/>
        <w:tabs>
          <w:tab w:val="left" w:pos="9360"/>
        </w:tabs>
        <w:spacing w:before="0" w:after="0"/>
        <w:ind w:left="0" w:right="23"/>
        <w:jc w:val="both"/>
        <w:rPr>
          <w:szCs w:val="24"/>
        </w:rPr>
      </w:pPr>
      <w:r w:rsidRPr="00377118">
        <w:rPr>
          <w:szCs w:val="24"/>
        </w:rPr>
        <w:t xml:space="preserve">1. </w:t>
      </w:r>
      <w:r w:rsidR="0027313E">
        <w:rPr>
          <w:szCs w:val="24"/>
        </w:rPr>
        <w:t>Obec Beniakovce</w:t>
      </w:r>
      <w:r w:rsidRPr="00377118">
        <w:rPr>
          <w:szCs w:val="24"/>
        </w:rPr>
        <w:t xml:space="preserve"> ako </w:t>
      </w:r>
      <w:proofErr w:type="spellStart"/>
      <w:r w:rsidRPr="00377118">
        <w:rPr>
          <w:color w:val="000000"/>
          <w:szCs w:val="24"/>
        </w:rPr>
        <w:t>decentrálny</w:t>
      </w:r>
      <w:proofErr w:type="spellEnd"/>
      <w:r w:rsidRPr="00377118">
        <w:rPr>
          <w:color w:val="3366FF"/>
          <w:szCs w:val="24"/>
        </w:rPr>
        <w:t xml:space="preserve"> </w:t>
      </w:r>
      <w:r w:rsidRPr="00377118">
        <w:rPr>
          <w:szCs w:val="24"/>
        </w:rPr>
        <w:t xml:space="preserve">verejný obstarávateľ (ďalej len „úrad, alebo verejný obstarávateľ“) zodpovedá za dodržiavanie princípu hospodárnosti a efektívnosti pri vynakladaní finančných prostriedkov a  za uplatňovanie princípov priehľadnosti, rovnakého zaobchádzania a nediskriminácie uchádzačov a záujemcov vo verejnom obstarávaní. </w:t>
      </w:r>
    </w:p>
    <w:p w:rsidR="00A42F2A" w:rsidRPr="00377118" w:rsidRDefault="00A42F2A" w:rsidP="00F875AD">
      <w:pPr>
        <w:pStyle w:val="Blockquote"/>
        <w:tabs>
          <w:tab w:val="left" w:pos="9360"/>
        </w:tabs>
        <w:spacing w:before="0" w:after="0"/>
        <w:ind w:left="0" w:right="23"/>
        <w:jc w:val="both"/>
        <w:rPr>
          <w:szCs w:val="24"/>
        </w:rPr>
      </w:pPr>
      <w:r w:rsidRPr="00377118">
        <w:rPr>
          <w:szCs w:val="24"/>
        </w:rPr>
        <w:t>2.  Na zadávanie zákazky  na dodanie tovaru, zákazky na  poskytnutie služieb, zákazky na uskutočnenie stavebných prác, súťaž návrhov a správu vo verejnom obstarávaní sa použijú postupy verejného obstarávania podľa zákona.</w:t>
      </w:r>
    </w:p>
    <w:p w:rsidR="00A42F2A" w:rsidRPr="00794B6C" w:rsidRDefault="00A42F2A" w:rsidP="00F875AD">
      <w:pPr>
        <w:pStyle w:val="Blockquote"/>
        <w:tabs>
          <w:tab w:val="left" w:pos="9360"/>
        </w:tabs>
        <w:spacing w:before="0" w:after="0"/>
        <w:ind w:left="0" w:right="23"/>
        <w:jc w:val="both"/>
        <w:rPr>
          <w:b/>
          <w:szCs w:val="24"/>
        </w:rPr>
      </w:pPr>
      <w:r w:rsidRPr="00794B6C">
        <w:rPr>
          <w:szCs w:val="24"/>
        </w:rPr>
        <w:t xml:space="preserve">3. Povinnosť používať postupy verejného obstarávania sa nevzťahuje na zadávanie zákaziek podľa § 1 </w:t>
      </w:r>
      <w:proofErr w:type="spellStart"/>
      <w:r w:rsidRPr="00794B6C">
        <w:rPr>
          <w:szCs w:val="24"/>
        </w:rPr>
        <w:t>ods</w:t>
      </w:r>
      <w:proofErr w:type="spellEnd"/>
      <w:r w:rsidRPr="00794B6C">
        <w:rPr>
          <w:szCs w:val="24"/>
        </w:rPr>
        <w:t xml:space="preserve"> .2  a ods. 3  zákona vzťahujúce sa na verejného obstarávateľa podľa § 6 ods. 1 písm. a) zákona.</w:t>
      </w:r>
    </w:p>
    <w:p w:rsidR="00A42F2A" w:rsidRDefault="00A42F2A" w:rsidP="00F875AD">
      <w:pPr>
        <w:pStyle w:val="Blockquote"/>
        <w:tabs>
          <w:tab w:val="left" w:pos="9360"/>
        </w:tabs>
        <w:spacing w:before="0" w:after="0"/>
        <w:ind w:left="0" w:right="23"/>
        <w:jc w:val="both"/>
        <w:rPr>
          <w:szCs w:val="24"/>
        </w:rPr>
      </w:pPr>
      <w:r w:rsidRPr="00377118">
        <w:rPr>
          <w:szCs w:val="24"/>
        </w:rPr>
        <w:t>4.</w:t>
      </w:r>
      <w:r w:rsidRPr="00377118">
        <w:rPr>
          <w:b/>
          <w:szCs w:val="24"/>
        </w:rPr>
        <w:t xml:space="preserve"> </w:t>
      </w:r>
      <w:r w:rsidRPr="00377118">
        <w:rPr>
          <w:szCs w:val="24"/>
        </w:rPr>
        <w:t>Postup pri zadávaní zákaziek s nízkou hodnotou podľa § 1</w:t>
      </w:r>
      <w:r w:rsidR="00194ECA">
        <w:rPr>
          <w:szCs w:val="24"/>
        </w:rPr>
        <w:t>02 zákona upravuje druhá časť tohto VZN.</w:t>
      </w:r>
    </w:p>
    <w:p w:rsidR="00A42F2A" w:rsidRPr="00377118" w:rsidRDefault="00A42F2A" w:rsidP="00F875AD">
      <w:pPr>
        <w:pStyle w:val="Blockquote"/>
        <w:tabs>
          <w:tab w:val="left" w:pos="9360"/>
        </w:tabs>
        <w:spacing w:before="0" w:after="0"/>
        <w:ind w:left="0" w:right="23"/>
        <w:jc w:val="both"/>
        <w:rPr>
          <w:b/>
          <w:szCs w:val="24"/>
        </w:rPr>
      </w:pPr>
    </w:p>
    <w:p w:rsidR="00A42F2A" w:rsidRPr="00377118" w:rsidRDefault="00A42F2A" w:rsidP="00F875AD">
      <w:pPr>
        <w:pStyle w:val="Blockquote"/>
        <w:tabs>
          <w:tab w:val="num" w:pos="720"/>
          <w:tab w:val="left" w:pos="9360"/>
        </w:tabs>
        <w:spacing w:before="0" w:after="0"/>
        <w:ind w:left="0" w:right="23"/>
        <w:jc w:val="center"/>
        <w:rPr>
          <w:b/>
          <w:szCs w:val="24"/>
        </w:rPr>
      </w:pPr>
      <w:r w:rsidRPr="00377118">
        <w:rPr>
          <w:b/>
          <w:szCs w:val="24"/>
        </w:rPr>
        <w:t>Článok 2</w:t>
      </w:r>
    </w:p>
    <w:p w:rsidR="00A42F2A" w:rsidRDefault="00A42F2A" w:rsidP="00F875AD">
      <w:pPr>
        <w:pStyle w:val="Blockquote"/>
        <w:tabs>
          <w:tab w:val="left" w:pos="9360"/>
        </w:tabs>
        <w:spacing w:before="0" w:after="0"/>
        <w:ind w:left="0" w:right="23"/>
        <w:jc w:val="center"/>
        <w:rPr>
          <w:b/>
          <w:szCs w:val="24"/>
        </w:rPr>
      </w:pPr>
      <w:r w:rsidRPr="00377118">
        <w:rPr>
          <w:b/>
          <w:szCs w:val="24"/>
        </w:rPr>
        <w:t>Úlohy a kompetencie  útvarov a zamestnancov úradu v procese verejného obstarávania</w:t>
      </w:r>
    </w:p>
    <w:p w:rsidR="00A42F2A" w:rsidRPr="00377118" w:rsidRDefault="00A42F2A" w:rsidP="00F875AD">
      <w:pPr>
        <w:pStyle w:val="Blockquote"/>
        <w:tabs>
          <w:tab w:val="left" w:pos="9360"/>
        </w:tabs>
        <w:spacing w:before="0" w:after="0"/>
        <w:ind w:left="0" w:right="23"/>
        <w:jc w:val="center"/>
        <w:rPr>
          <w:b/>
          <w:szCs w:val="24"/>
        </w:rPr>
      </w:pPr>
    </w:p>
    <w:p w:rsidR="00A42F2A" w:rsidRPr="00377118" w:rsidRDefault="00A42F2A" w:rsidP="00F875AD">
      <w:pPr>
        <w:pStyle w:val="Blockquote"/>
        <w:tabs>
          <w:tab w:val="left" w:pos="9360"/>
        </w:tabs>
        <w:spacing w:before="0" w:after="0"/>
        <w:ind w:left="0" w:right="23"/>
        <w:jc w:val="both"/>
        <w:rPr>
          <w:szCs w:val="24"/>
        </w:rPr>
      </w:pPr>
      <w:r w:rsidRPr="00377118">
        <w:rPr>
          <w:szCs w:val="24"/>
        </w:rPr>
        <w:t xml:space="preserve">1. </w:t>
      </w:r>
      <w:r w:rsidR="0027313E">
        <w:rPr>
          <w:szCs w:val="24"/>
        </w:rPr>
        <w:t xml:space="preserve">Starosta obce </w:t>
      </w:r>
      <w:r w:rsidRPr="00377118">
        <w:rPr>
          <w:szCs w:val="24"/>
        </w:rPr>
        <w:t xml:space="preserve"> (ďalej len „</w:t>
      </w:r>
      <w:r w:rsidR="0027313E">
        <w:rPr>
          <w:szCs w:val="24"/>
        </w:rPr>
        <w:t>starosta</w:t>
      </w:r>
      <w:r w:rsidRPr="00377118">
        <w:rPr>
          <w:szCs w:val="24"/>
        </w:rPr>
        <w:t xml:space="preserve">“) alebo ním poverený zástupca zodpovedá v celom procese verejného obstarávania za dodržiavanie </w:t>
      </w:r>
      <w:r w:rsidRPr="00377118">
        <w:rPr>
          <w:color w:val="000000"/>
          <w:szCs w:val="24"/>
        </w:rPr>
        <w:t>zákonov a</w:t>
      </w:r>
      <w:r w:rsidR="0027313E">
        <w:rPr>
          <w:color w:val="FF0000"/>
          <w:szCs w:val="24"/>
        </w:rPr>
        <w:t> </w:t>
      </w:r>
      <w:r w:rsidRPr="00377118">
        <w:rPr>
          <w:szCs w:val="24"/>
        </w:rPr>
        <w:t>predpisov.</w:t>
      </w:r>
    </w:p>
    <w:p w:rsidR="00A42F2A" w:rsidRPr="0027313E" w:rsidRDefault="00A42F2A" w:rsidP="0027313E">
      <w:pPr>
        <w:pStyle w:val="Blockquote"/>
        <w:tabs>
          <w:tab w:val="left" w:pos="9360"/>
        </w:tabs>
        <w:spacing w:before="0" w:after="0"/>
        <w:ind w:left="0" w:right="23"/>
        <w:jc w:val="both"/>
        <w:rPr>
          <w:strike/>
          <w:szCs w:val="24"/>
        </w:rPr>
      </w:pPr>
      <w:r w:rsidRPr="00377118">
        <w:t xml:space="preserve">2. Za činnosti spojené s verejným obstarávaním je zodpovedný poverený zamestnanec </w:t>
      </w:r>
      <w:r w:rsidR="0027313E">
        <w:t>obce</w:t>
      </w:r>
      <w:r w:rsidRPr="00377118">
        <w:t xml:space="preserve">, zodpovedný najmä </w:t>
      </w:r>
      <w:r w:rsidRPr="00F753C6">
        <w:rPr>
          <w:bCs/>
          <w:color w:val="000000"/>
          <w:szCs w:val="24"/>
        </w:rPr>
        <w:t>za</w:t>
      </w:r>
      <w:r w:rsidRPr="00377118">
        <w:rPr>
          <w:b/>
          <w:bCs/>
          <w:color w:val="000000"/>
          <w:sz w:val="22"/>
        </w:rPr>
        <w:t xml:space="preserve"> </w:t>
      </w:r>
      <w:r w:rsidRPr="00377118">
        <w:rPr>
          <w:szCs w:val="24"/>
        </w:rPr>
        <w:t>činnosti spojené s</w:t>
      </w:r>
      <w:r w:rsidRPr="00377118">
        <w:rPr>
          <w:color w:val="FF6600"/>
          <w:szCs w:val="24"/>
        </w:rPr>
        <w:t xml:space="preserve"> </w:t>
      </w:r>
      <w:r w:rsidRPr="00377118">
        <w:rPr>
          <w:szCs w:val="24"/>
        </w:rPr>
        <w:t>verejným obstarávaním zákaziek s nízkymi hodnotami.</w:t>
      </w:r>
    </w:p>
    <w:p w:rsidR="00A42F2A" w:rsidRDefault="0027313E" w:rsidP="00F875AD">
      <w:pPr>
        <w:tabs>
          <w:tab w:val="left" w:pos="9360"/>
        </w:tabs>
        <w:ind w:right="23"/>
        <w:jc w:val="both"/>
        <w:rPr>
          <w:szCs w:val="24"/>
        </w:rPr>
      </w:pPr>
      <w:r>
        <w:rPr>
          <w:sz w:val="24"/>
          <w:szCs w:val="24"/>
        </w:rPr>
        <w:t>3</w:t>
      </w:r>
      <w:r w:rsidR="00A42F2A" w:rsidRPr="00377118">
        <w:rPr>
          <w:sz w:val="24"/>
          <w:szCs w:val="24"/>
        </w:rPr>
        <w:t xml:space="preserve">. </w:t>
      </w:r>
      <w:r w:rsidR="00A42F2A">
        <w:rPr>
          <w:sz w:val="24"/>
          <w:szCs w:val="24"/>
        </w:rPr>
        <w:t xml:space="preserve">Úrad zabezpečuje </w:t>
      </w:r>
      <w:proofErr w:type="spellStart"/>
      <w:r w:rsidR="00A42F2A">
        <w:rPr>
          <w:sz w:val="24"/>
          <w:szCs w:val="24"/>
        </w:rPr>
        <w:t>decentrálne</w:t>
      </w:r>
      <w:proofErr w:type="spellEnd"/>
      <w:r w:rsidR="00A42F2A">
        <w:rPr>
          <w:sz w:val="24"/>
          <w:szCs w:val="24"/>
        </w:rPr>
        <w:t xml:space="preserve"> verejné obstarávanie zákaziek tovarov, služieb a stavebných prác s nízkymi hodnotami. O prípadnej realizácii podprahových, podlimitných a nadlimitných zákaziek úradom rozhodne</w:t>
      </w:r>
      <w:r>
        <w:rPr>
          <w:sz w:val="24"/>
          <w:szCs w:val="24"/>
        </w:rPr>
        <w:t xml:space="preserve"> starosta obce</w:t>
      </w:r>
      <w:r w:rsidR="00A42F2A">
        <w:rPr>
          <w:sz w:val="24"/>
          <w:szCs w:val="24"/>
        </w:rPr>
        <w:t>.</w:t>
      </w:r>
      <w:r w:rsidR="00A42F2A" w:rsidRPr="005B491F">
        <w:rPr>
          <w:szCs w:val="24"/>
        </w:rPr>
        <w:t xml:space="preserve"> </w:t>
      </w:r>
    </w:p>
    <w:p w:rsidR="00A42F2A" w:rsidRDefault="00A42F2A" w:rsidP="00F875AD">
      <w:pPr>
        <w:tabs>
          <w:tab w:val="left" w:pos="9360"/>
        </w:tabs>
        <w:ind w:right="23"/>
        <w:jc w:val="both"/>
        <w:rPr>
          <w:szCs w:val="24"/>
        </w:rPr>
      </w:pPr>
    </w:p>
    <w:p w:rsidR="0027313E" w:rsidRDefault="0027313E" w:rsidP="00F875AD">
      <w:pPr>
        <w:pStyle w:val="Blockquote"/>
        <w:tabs>
          <w:tab w:val="num" w:pos="0"/>
          <w:tab w:val="left" w:pos="9000"/>
          <w:tab w:val="left" w:pos="9360"/>
        </w:tabs>
        <w:spacing w:before="0" w:after="0"/>
        <w:ind w:left="0" w:right="23"/>
        <w:rPr>
          <w:b/>
          <w:szCs w:val="24"/>
        </w:rPr>
      </w:pPr>
    </w:p>
    <w:p w:rsidR="0027313E" w:rsidRDefault="0027313E" w:rsidP="00F875AD">
      <w:pPr>
        <w:pStyle w:val="Blockquote"/>
        <w:tabs>
          <w:tab w:val="num" w:pos="0"/>
          <w:tab w:val="left" w:pos="9000"/>
          <w:tab w:val="left" w:pos="9360"/>
        </w:tabs>
        <w:spacing w:before="0" w:after="0"/>
        <w:ind w:left="0" w:right="23"/>
        <w:rPr>
          <w:b/>
          <w:szCs w:val="24"/>
        </w:rPr>
      </w:pPr>
    </w:p>
    <w:p w:rsidR="00A6781D" w:rsidRDefault="00A6781D" w:rsidP="00F875AD">
      <w:pPr>
        <w:pStyle w:val="Blockquote"/>
        <w:tabs>
          <w:tab w:val="num" w:pos="0"/>
          <w:tab w:val="left" w:pos="9000"/>
          <w:tab w:val="left" w:pos="9360"/>
        </w:tabs>
        <w:spacing w:before="0" w:after="0"/>
        <w:ind w:left="0" w:right="23"/>
        <w:rPr>
          <w:b/>
          <w:szCs w:val="24"/>
        </w:rPr>
      </w:pPr>
    </w:p>
    <w:p w:rsidR="00A6781D" w:rsidRDefault="00A6781D" w:rsidP="00F875AD">
      <w:pPr>
        <w:pStyle w:val="Blockquote"/>
        <w:tabs>
          <w:tab w:val="num" w:pos="0"/>
          <w:tab w:val="left" w:pos="9000"/>
          <w:tab w:val="left" w:pos="9360"/>
        </w:tabs>
        <w:spacing w:before="0" w:after="0"/>
        <w:ind w:left="0" w:right="23"/>
        <w:rPr>
          <w:b/>
          <w:szCs w:val="24"/>
        </w:rPr>
      </w:pPr>
    </w:p>
    <w:p w:rsidR="00A6781D" w:rsidRDefault="00A6781D" w:rsidP="00F875AD">
      <w:pPr>
        <w:pStyle w:val="Blockquote"/>
        <w:tabs>
          <w:tab w:val="num" w:pos="0"/>
          <w:tab w:val="left" w:pos="9000"/>
          <w:tab w:val="left" w:pos="9360"/>
        </w:tabs>
        <w:spacing w:before="0" w:after="0"/>
        <w:ind w:left="0" w:right="23"/>
        <w:rPr>
          <w:b/>
          <w:szCs w:val="24"/>
        </w:rPr>
      </w:pPr>
    </w:p>
    <w:p w:rsidR="00A42F2A" w:rsidRPr="00377118" w:rsidRDefault="00A42F2A" w:rsidP="00F875AD">
      <w:pPr>
        <w:pStyle w:val="Blockquote"/>
        <w:tabs>
          <w:tab w:val="num" w:pos="0"/>
          <w:tab w:val="left" w:pos="9000"/>
          <w:tab w:val="left" w:pos="9360"/>
        </w:tabs>
        <w:spacing w:before="0" w:after="0"/>
        <w:ind w:left="0" w:right="23"/>
        <w:rPr>
          <w:b/>
          <w:szCs w:val="24"/>
        </w:rPr>
      </w:pPr>
    </w:p>
    <w:p w:rsidR="00A42F2A" w:rsidRPr="00377118" w:rsidRDefault="00A42F2A" w:rsidP="00F875AD">
      <w:pPr>
        <w:pStyle w:val="Blockquote"/>
        <w:tabs>
          <w:tab w:val="num" w:pos="0"/>
          <w:tab w:val="left" w:pos="9360"/>
        </w:tabs>
        <w:spacing w:before="0" w:after="0"/>
        <w:ind w:left="0" w:right="23"/>
        <w:jc w:val="center"/>
        <w:rPr>
          <w:b/>
          <w:szCs w:val="24"/>
        </w:rPr>
      </w:pPr>
      <w:r w:rsidRPr="00377118">
        <w:rPr>
          <w:b/>
          <w:szCs w:val="24"/>
        </w:rPr>
        <w:lastRenderedPageBreak/>
        <w:t>DRUHÁ ČASŤ</w:t>
      </w:r>
    </w:p>
    <w:p w:rsidR="00A42F2A" w:rsidRPr="00377118" w:rsidRDefault="00A42F2A" w:rsidP="00F875AD">
      <w:pPr>
        <w:pStyle w:val="Blockquote"/>
        <w:tabs>
          <w:tab w:val="num" w:pos="0"/>
          <w:tab w:val="left" w:pos="9360"/>
        </w:tabs>
        <w:spacing w:before="0" w:after="0"/>
        <w:ind w:left="0" w:right="23"/>
        <w:jc w:val="center"/>
        <w:rPr>
          <w:b/>
          <w:szCs w:val="24"/>
        </w:rPr>
      </w:pPr>
      <w:r w:rsidRPr="00377118">
        <w:rPr>
          <w:b/>
          <w:szCs w:val="24"/>
        </w:rPr>
        <w:t>POSTUP ZADÁVANIA ZÁKAZIEK S NÍZKYMI HODNOTAMI</w:t>
      </w:r>
    </w:p>
    <w:p w:rsidR="00A42F2A" w:rsidRPr="00377118" w:rsidRDefault="00A42F2A" w:rsidP="00F875AD">
      <w:pPr>
        <w:pStyle w:val="Blockquote"/>
        <w:tabs>
          <w:tab w:val="num" w:pos="0"/>
          <w:tab w:val="left" w:pos="9360"/>
        </w:tabs>
        <w:spacing w:before="0" w:after="0"/>
        <w:ind w:left="0" w:right="23"/>
        <w:jc w:val="center"/>
        <w:rPr>
          <w:b/>
          <w:sz w:val="22"/>
          <w:szCs w:val="22"/>
        </w:rPr>
      </w:pPr>
    </w:p>
    <w:p w:rsidR="00A42F2A" w:rsidRPr="00377118" w:rsidRDefault="00A42F2A" w:rsidP="00F875AD">
      <w:pPr>
        <w:pStyle w:val="Blockquote"/>
        <w:tabs>
          <w:tab w:val="num" w:pos="0"/>
          <w:tab w:val="left" w:pos="9360"/>
        </w:tabs>
        <w:spacing w:before="0" w:after="0"/>
        <w:ind w:left="0" w:right="23"/>
        <w:jc w:val="center"/>
        <w:rPr>
          <w:b/>
          <w:szCs w:val="24"/>
        </w:rPr>
      </w:pPr>
      <w:r w:rsidRPr="00377118">
        <w:rPr>
          <w:b/>
          <w:szCs w:val="24"/>
        </w:rPr>
        <w:t xml:space="preserve">Článok </w:t>
      </w:r>
      <w:r w:rsidR="0027313E">
        <w:rPr>
          <w:b/>
          <w:szCs w:val="24"/>
        </w:rPr>
        <w:t>3</w:t>
      </w:r>
    </w:p>
    <w:p w:rsidR="00A42F2A" w:rsidRDefault="00A42F2A" w:rsidP="00F875AD">
      <w:pPr>
        <w:pStyle w:val="Blockquote"/>
        <w:tabs>
          <w:tab w:val="num" w:pos="0"/>
          <w:tab w:val="left" w:pos="9360"/>
        </w:tabs>
        <w:spacing w:before="0" w:after="0"/>
        <w:ind w:left="0" w:right="23"/>
        <w:jc w:val="center"/>
        <w:rPr>
          <w:b/>
          <w:color w:val="000000"/>
          <w:szCs w:val="24"/>
        </w:rPr>
      </w:pPr>
      <w:r w:rsidRPr="00377118">
        <w:rPr>
          <w:b/>
          <w:color w:val="000000"/>
          <w:szCs w:val="24"/>
        </w:rPr>
        <w:t>Postup verejného obstarávateľa pri zadávaní zákaziek s nízkymi hodnotami</w:t>
      </w:r>
    </w:p>
    <w:p w:rsidR="00A42F2A" w:rsidRPr="00377118" w:rsidRDefault="00A42F2A" w:rsidP="00F875AD">
      <w:pPr>
        <w:pStyle w:val="Blockquote"/>
        <w:tabs>
          <w:tab w:val="num" w:pos="0"/>
          <w:tab w:val="left" w:pos="9360"/>
        </w:tabs>
        <w:spacing w:before="0" w:after="0"/>
        <w:ind w:left="0" w:right="23"/>
        <w:jc w:val="center"/>
        <w:rPr>
          <w:b/>
          <w:color w:val="000000"/>
          <w:szCs w:val="24"/>
        </w:rPr>
      </w:pPr>
    </w:p>
    <w:p w:rsidR="00A42F2A" w:rsidRPr="00377118" w:rsidRDefault="00A42F2A" w:rsidP="00F875AD">
      <w:pPr>
        <w:pStyle w:val="Blockquote"/>
        <w:tabs>
          <w:tab w:val="num" w:pos="0"/>
          <w:tab w:val="left" w:pos="9360"/>
        </w:tabs>
        <w:spacing w:before="0" w:after="0"/>
        <w:ind w:left="0" w:right="23"/>
        <w:jc w:val="both"/>
        <w:rPr>
          <w:szCs w:val="24"/>
        </w:rPr>
      </w:pPr>
      <w:r w:rsidRPr="00377118">
        <w:rPr>
          <w:szCs w:val="24"/>
        </w:rPr>
        <w:t xml:space="preserve">1. Finančné limity podľa </w:t>
      </w:r>
      <w:r w:rsidRPr="00377118">
        <w:rPr>
          <w:color w:val="000000"/>
          <w:szCs w:val="24"/>
        </w:rPr>
        <w:t xml:space="preserve">§ 4 ods. 5 zákona </w:t>
      </w:r>
      <w:r w:rsidRPr="00377118">
        <w:rPr>
          <w:szCs w:val="24"/>
        </w:rPr>
        <w:t>platia pre verejného obstarávateľa podľa § 6 ods. 1, písm. a)</w:t>
      </w:r>
      <w:r>
        <w:rPr>
          <w:szCs w:val="24"/>
        </w:rPr>
        <w:t xml:space="preserve"> zákona</w:t>
      </w:r>
      <w:r w:rsidRPr="00377118">
        <w:rPr>
          <w:szCs w:val="24"/>
        </w:rPr>
        <w:t xml:space="preserve">, ktorým je </w:t>
      </w:r>
      <w:r w:rsidR="008076FC">
        <w:rPr>
          <w:szCs w:val="24"/>
        </w:rPr>
        <w:t>Obec Beniakovce</w:t>
      </w:r>
      <w:r w:rsidRPr="00377118">
        <w:rPr>
          <w:szCs w:val="24"/>
        </w:rPr>
        <w:t>.</w:t>
      </w:r>
    </w:p>
    <w:p w:rsidR="00A42F2A" w:rsidRPr="00377118" w:rsidRDefault="00A42F2A" w:rsidP="00F875AD">
      <w:pPr>
        <w:tabs>
          <w:tab w:val="left" w:pos="9360"/>
        </w:tabs>
        <w:ind w:right="23"/>
        <w:jc w:val="both"/>
        <w:rPr>
          <w:sz w:val="24"/>
          <w:szCs w:val="24"/>
        </w:rPr>
      </w:pPr>
      <w:r w:rsidRPr="00377118">
        <w:rPr>
          <w:sz w:val="24"/>
          <w:szCs w:val="24"/>
        </w:rPr>
        <w:t xml:space="preserve">2. </w:t>
      </w:r>
      <w:r w:rsidRPr="00A36164">
        <w:rPr>
          <w:sz w:val="24"/>
          <w:szCs w:val="24"/>
        </w:rPr>
        <w:t>Zákazka s nízkou hodnotou zadávaná verejným obstarávateľom je</w:t>
      </w:r>
      <w:r w:rsidRPr="00377118">
        <w:rPr>
          <w:b/>
          <w:sz w:val="24"/>
          <w:szCs w:val="24"/>
        </w:rPr>
        <w:t xml:space="preserve">, </w:t>
      </w:r>
      <w:r w:rsidRPr="00377118">
        <w:rPr>
          <w:sz w:val="24"/>
          <w:szCs w:val="24"/>
        </w:rPr>
        <w:t xml:space="preserve">ak predpokladaná hodnota zákazky je </w:t>
      </w:r>
    </w:p>
    <w:p w:rsidR="00A42F2A" w:rsidRDefault="00A42F2A" w:rsidP="00F875AD">
      <w:pPr>
        <w:tabs>
          <w:tab w:val="left" w:pos="9360"/>
        </w:tabs>
        <w:ind w:right="23"/>
        <w:jc w:val="both"/>
        <w:rPr>
          <w:sz w:val="24"/>
          <w:szCs w:val="24"/>
        </w:rPr>
      </w:pPr>
      <w:r w:rsidRPr="00377118">
        <w:rPr>
          <w:sz w:val="24"/>
          <w:szCs w:val="24"/>
        </w:rPr>
        <w:t xml:space="preserve">a) nižšia ako </w:t>
      </w:r>
      <w:r w:rsidRPr="00377118">
        <w:rPr>
          <w:b/>
          <w:sz w:val="24"/>
          <w:szCs w:val="24"/>
        </w:rPr>
        <w:t>1</w:t>
      </w:r>
      <w:r w:rsidRPr="00377118">
        <w:rPr>
          <w:b/>
          <w:color w:val="000000"/>
          <w:sz w:val="24"/>
          <w:szCs w:val="24"/>
        </w:rPr>
        <w:t>0 000 €,</w:t>
      </w:r>
      <w:r w:rsidRPr="00377118">
        <w:rPr>
          <w:b/>
          <w:sz w:val="24"/>
          <w:szCs w:val="24"/>
        </w:rPr>
        <w:t xml:space="preserve"> </w:t>
      </w:r>
      <w:r w:rsidRPr="00377118">
        <w:rPr>
          <w:sz w:val="24"/>
          <w:szCs w:val="24"/>
        </w:rPr>
        <w:t xml:space="preserve">ak ide o zákazku na dodanie tovaru alebo o zákazku na poskytnutie služby </w:t>
      </w:r>
    </w:p>
    <w:p w:rsidR="00A42F2A" w:rsidRPr="00377118" w:rsidRDefault="00A42F2A" w:rsidP="00F875AD">
      <w:pPr>
        <w:tabs>
          <w:tab w:val="left" w:pos="9360"/>
        </w:tabs>
        <w:ind w:right="23"/>
        <w:jc w:val="both"/>
        <w:rPr>
          <w:sz w:val="24"/>
          <w:szCs w:val="24"/>
        </w:rPr>
      </w:pPr>
      <w:r w:rsidRPr="00377118">
        <w:rPr>
          <w:sz w:val="24"/>
          <w:szCs w:val="24"/>
        </w:rPr>
        <w:t>b) nižšia ako</w:t>
      </w:r>
      <w:r w:rsidRPr="00377118">
        <w:rPr>
          <w:b/>
          <w:sz w:val="24"/>
          <w:szCs w:val="24"/>
        </w:rPr>
        <w:t xml:space="preserve"> </w:t>
      </w:r>
      <w:r w:rsidRPr="00377118">
        <w:rPr>
          <w:b/>
          <w:color w:val="000000"/>
          <w:sz w:val="24"/>
          <w:szCs w:val="24"/>
        </w:rPr>
        <w:t>20 000 €</w:t>
      </w:r>
      <w:r w:rsidRPr="00377118">
        <w:rPr>
          <w:b/>
          <w:sz w:val="24"/>
          <w:szCs w:val="24"/>
        </w:rPr>
        <w:t xml:space="preserve">, </w:t>
      </w:r>
      <w:r w:rsidRPr="00377118">
        <w:rPr>
          <w:sz w:val="24"/>
          <w:szCs w:val="24"/>
        </w:rPr>
        <w:t>ak ide o zákazku na uskutočnenie stavebných prác v priebehu kalendárneho roka alebo počas platnosti zmluvy, ak sa zmluva uzaviera na dlhšie  obdobie ako jeden kalendárny rok.</w:t>
      </w:r>
    </w:p>
    <w:p w:rsidR="00A42F2A" w:rsidRPr="00377118" w:rsidRDefault="00A42F2A" w:rsidP="00F875AD">
      <w:pPr>
        <w:tabs>
          <w:tab w:val="left" w:pos="9180"/>
          <w:tab w:val="left" w:pos="9360"/>
        </w:tabs>
        <w:ind w:right="23"/>
        <w:jc w:val="both"/>
        <w:rPr>
          <w:sz w:val="24"/>
          <w:szCs w:val="24"/>
        </w:rPr>
      </w:pPr>
      <w:r w:rsidRPr="00377118">
        <w:rPr>
          <w:sz w:val="24"/>
          <w:szCs w:val="24"/>
        </w:rPr>
        <w:t>3</w:t>
      </w:r>
      <w:r w:rsidRPr="00377118">
        <w:rPr>
          <w:b/>
          <w:sz w:val="24"/>
          <w:szCs w:val="24"/>
        </w:rPr>
        <w:t xml:space="preserve">. </w:t>
      </w:r>
      <w:r w:rsidRPr="00377118">
        <w:rPr>
          <w:sz w:val="24"/>
          <w:szCs w:val="24"/>
        </w:rPr>
        <w:t>Predpokladaná hodnota zákazky sa určuje ako cena bez dane z pridanej hodnoty. Predpokladaná  hodnota  zákazky  musí  vychádzať z ceny,  za ktorú sa obvykle predáva rovnaký alebo porovnateľný predmet zákazky v</w:t>
      </w:r>
      <w:r>
        <w:rPr>
          <w:sz w:val="24"/>
          <w:szCs w:val="24"/>
        </w:rPr>
        <w:t> </w:t>
      </w:r>
      <w:r w:rsidRPr="00377118">
        <w:rPr>
          <w:sz w:val="24"/>
          <w:szCs w:val="24"/>
        </w:rPr>
        <w:t>čase</w:t>
      </w:r>
      <w:r>
        <w:rPr>
          <w:sz w:val="24"/>
          <w:szCs w:val="24"/>
        </w:rPr>
        <w:t>,</w:t>
      </w:r>
      <w:r w:rsidRPr="00377118">
        <w:rPr>
          <w:sz w:val="24"/>
          <w:szCs w:val="24"/>
        </w:rPr>
        <w:t xml:space="preserve"> </w:t>
      </w:r>
      <w:r>
        <w:rPr>
          <w:sz w:val="24"/>
          <w:szCs w:val="24"/>
        </w:rPr>
        <w:t>keď sa oznámenie o vyhlásení verejného obstarávania alebo oznámenie použité ako výzva na súťaž posiela na uverejnenie. Ak sa uverejnenie takého oznámenia nevyžaduje, predpokladaná hodnota zákazky musí vychádzať z ceny, za ktorú sa obvykle predáva rovnaký alebo porovnateľný predmet zákazky z čase začatia postupu zadávania zákazky.</w:t>
      </w:r>
    </w:p>
    <w:p w:rsidR="00A42F2A" w:rsidRPr="00377118" w:rsidRDefault="00A42F2A" w:rsidP="00F875AD">
      <w:pPr>
        <w:tabs>
          <w:tab w:val="left" w:pos="9000"/>
          <w:tab w:val="left" w:pos="9360"/>
        </w:tabs>
        <w:ind w:right="23"/>
        <w:jc w:val="both"/>
        <w:rPr>
          <w:sz w:val="24"/>
          <w:szCs w:val="24"/>
        </w:rPr>
      </w:pPr>
      <w:r w:rsidRPr="00377118">
        <w:rPr>
          <w:sz w:val="24"/>
          <w:szCs w:val="24"/>
        </w:rPr>
        <w:t>4. Verejný obstarávateľ pri zadávaní  zákazky s  nízkou hodnotou (§ 102 ods. 1</w:t>
      </w:r>
      <w:r>
        <w:rPr>
          <w:sz w:val="24"/>
          <w:szCs w:val="24"/>
        </w:rPr>
        <w:t xml:space="preserve"> zákona</w:t>
      </w:r>
      <w:r w:rsidRPr="00377118">
        <w:rPr>
          <w:sz w:val="24"/>
          <w:szCs w:val="24"/>
        </w:rPr>
        <w:t xml:space="preserve">) postupuje tak,  aby vynaložené náklady na obstaranie predmetu zákazky boli primerané jeho kvalite a cene. Prieskumom trhu verejný obstarávateľ zabezpečuje výber dodávateľa tovaru, zhotoviteľa stavebnej práce alebo poskytovateľa služby. Cieľom je vyhľadávanie predmetu obstarávania s preukázanou kvalitou a cenou a dodávateľov s overenými schopnosťami s ohľadom ku kvalite a cene za predmet obstarávania a k dodacím podmienkam. </w:t>
      </w:r>
    </w:p>
    <w:p w:rsidR="00A42F2A" w:rsidRPr="00377118" w:rsidRDefault="00A42F2A" w:rsidP="00F875AD">
      <w:pPr>
        <w:tabs>
          <w:tab w:val="left" w:pos="9360"/>
        </w:tabs>
        <w:ind w:right="23"/>
        <w:jc w:val="both"/>
        <w:rPr>
          <w:sz w:val="24"/>
          <w:szCs w:val="24"/>
        </w:rPr>
      </w:pPr>
      <w:r w:rsidRPr="00377118">
        <w:rPr>
          <w:sz w:val="24"/>
          <w:szCs w:val="24"/>
        </w:rPr>
        <w:t>5. Verejný obstarávateľ nie je povinný vykonávať činnosti pri zadávaní zákaziek  s nízkymi hodnotami prostredníctvom odborne spôsobilej osoby (§ 102 ods.2</w:t>
      </w:r>
      <w:r>
        <w:rPr>
          <w:sz w:val="24"/>
          <w:szCs w:val="24"/>
        </w:rPr>
        <w:t xml:space="preserve"> zákona</w:t>
      </w:r>
      <w:r w:rsidRPr="00377118">
        <w:rPr>
          <w:sz w:val="24"/>
          <w:szCs w:val="24"/>
        </w:rPr>
        <w:t>).</w:t>
      </w:r>
    </w:p>
    <w:p w:rsidR="00A42F2A" w:rsidRPr="00377118" w:rsidRDefault="00A42F2A" w:rsidP="00F875AD">
      <w:pPr>
        <w:tabs>
          <w:tab w:val="left" w:pos="9360"/>
        </w:tabs>
        <w:ind w:right="23"/>
        <w:jc w:val="both"/>
        <w:rPr>
          <w:sz w:val="24"/>
          <w:szCs w:val="24"/>
        </w:rPr>
      </w:pPr>
      <w:r w:rsidRPr="00377118">
        <w:rPr>
          <w:sz w:val="24"/>
          <w:szCs w:val="24"/>
        </w:rPr>
        <w:t xml:space="preserve">6. Prieskum trhu pre jednotlivé komodity tovarov, služieb a stavebných prác vykonáva poverený zamestnanec </w:t>
      </w:r>
      <w:r w:rsidR="008076FC">
        <w:rPr>
          <w:sz w:val="24"/>
          <w:szCs w:val="24"/>
        </w:rPr>
        <w:t>obce</w:t>
      </w:r>
      <w:r w:rsidRPr="00377118">
        <w:rPr>
          <w:sz w:val="24"/>
          <w:szCs w:val="24"/>
        </w:rPr>
        <w:t>.</w:t>
      </w:r>
    </w:p>
    <w:p w:rsidR="00A42F2A" w:rsidRPr="00377118" w:rsidRDefault="00A42F2A" w:rsidP="00F875AD">
      <w:pPr>
        <w:tabs>
          <w:tab w:val="left" w:pos="9360"/>
        </w:tabs>
        <w:ind w:right="23"/>
        <w:jc w:val="both"/>
        <w:rPr>
          <w:sz w:val="24"/>
          <w:szCs w:val="24"/>
        </w:rPr>
      </w:pPr>
      <w:r w:rsidRPr="00377118">
        <w:rPr>
          <w:sz w:val="24"/>
          <w:szCs w:val="24"/>
        </w:rPr>
        <w:t>7. Verejný obstarávateľ nie je povinný pri zadávaní zákazky s nízkou hodnotou použiť elektronickú aukciu (</w:t>
      </w:r>
      <w:r>
        <w:rPr>
          <w:sz w:val="24"/>
          <w:szCs w:val="24"/>
        </w:rPr>
        <w:t xml:space="preserve"> § </w:t>
      </w:r>
      <w:r w:rsidRPr="00377118">
        <w:rPr>
          <w:sz w:val="24"/>
          <w:szCs w:val="24"/>
        </w:rPr>
        <w:t>102 ods. 3</w:t>
      </w:r>
      <w:r>
        <w:rPr>
          <w:sz w:val="24"/>
          <w:szCs w:val="24"/>
        </w:rPr>
        <w:t xml:space="preserve"> zákona</w:t>
      </w:r>
      <w:r w:rsidRPr="00377118">
        <w:rPr>
          <w:sz w:val="24"/>
          <w:szCs w:val="24"/>
        </w:rPr>
        <w:t>).</w:t>
      </w:r>
    </w:p>
    <w:p w:rsidR="00A42F2A" w:rsidRPr="00377118" w:rsidRDefault="00A42F2A" w:rsidP="00F875AD">
      <w:pPr>
        <w:tabs>
          <w:tab w:val="left" w:pos="9360"/>
        </w:tabs>
        <w:ind w:right="23"/>
        <w:jc w:val="both"/>
        <w:rPr>
          <w:sz w:val="24"/>
          <w:szCs w:val="24"/>
        </w:rPr>
      </w:pPr>
      <w:r w:rsidRPr="00377118">
        <w:rPr>
          <w:sz w:val="24"/>
          <w:szCs w:val="24"/>
        </w:rPr>
        <w:t>8. Verejný obstarávateľ je povinný zverejniť raz štvrťročne na webovom sídle verejného obstarávateľa alebo v periodickej tlači, prípadne inou formou zverejnenia súhrnnú správu o zákazkách s nízkou hodnotou s cenami vyššími ako 1 000 €, v ktorej pre každú zákazku uvedie najmä:</w:t>
      </w:r>
    </w:p>
    <w:p w:rsidR="00A42F2A" w:rsidRPr="00377118" w:rsidRDefault="00A42F2A" w:rsidP="00F875AD">
      <w:pPr>
        <w:tabs>
          <w:tab w:val="left" w:pos="9360"/>
        </w:tabs>
        <w:ind w:right="23"/>
        <w:jc w:val="both"/>
        <w:rPr>
          <w:sz w:val="24"/>
          <w:szCs w:val="24"/>
        </w:rPr>
      </w:pPr>
      <w:r w:rsidRPr="00377118">
        <w:rPr>
          <w:sz w:val="24"/>
          <w:szCs w:val="24"/>
        </w:rPr>
        <w:t>a) hodnotu zákazky</w:t>
      </w:r>
    </w:p>
    <w:p w:rsidR="00A42F2A" w:rsidRPr="00377118" w:rsidRDefault="00A42F2A" w:rsidP="00F875AD">
      <w:pPr>
        <w:tabs>
          <w:tab w:val="left" w:pos="9360"/>
        </w:tabs>
        <w:ind w:right="23"/>
        <w:jc w:val="both"/>
        <w:rPr>
          <w:sz w:val="24"/>
          <w:szCs w:val="24"/>
        </w:rPr>
      </w:pPr>
      <w:r w:rsidRPr="00377118">
        <w:rPr>
          <w:sz w:val="24"/>
          <w:szCs w:val="24"/>
        </w:rPr>
        <w:t>b)</w:t>
      </w:r>
      <w:r>
        <w:rPr>
          <w:sz w:val="24"/>
          <w:szCs w:val="24"/>
        </w:rPr>
        <w:t xml:space="preserve"> </w:t>
      </w:r>
      <w:r w:rsidRPr="00377118">
        <w:rPr>
          <w:sz w:val="24"/>
          <w:szCs w:val="24"/>
        </w:rPr>
        <w:t>predmet zákazky</w:t>
      </w:r>
    </w:p>
    <w:p w:rsidR="00A42F2A" w:rsidRDefault="00A42F2A" w:rsidP="00F875AD">
      <w:pPr>
        <w:tabs>
          <w:tab w:val="left" w:pos="9360"/>
        </w:tabs>
        <w:ind w:right="23"/>
        <w:jc w:val="both"/>
        <w:rPr>
          <w:sz w:val="24"/>
          <w:szCs w:val="24"/>
        </w:rPr>
      </w:pPr>
      <w:r w:rsidRPr="00377118">
        <w:rPr>
          <w:sz w:val="24"/>
          <w:szCs w:val="24"/>
        </w:rPr>
        <w:t xml:space="preserve">c) identifikáciu úspešného uchádzača </w:t>
      </w:r>
    </w:p>
    <w:p w:rsidR="00A42F2A" w:rsidRPr="00377118" w:rsidRDefault="00A42F2A" w:rsidP="00F875AD">
      <w:pPr>
        <w:tabs>
          <w:tab w:val="left" w:pos="9360"/>
        </w:tabs>
        <w:ind w:right="23"/>
        <w:jc w:val="both"/>
        <w:rPr>
          <w:sz w:val="24"/>
          <w:szCs w:val="24"/>
        </w:rPr>
      </w:pPr>
      <w:r w:rsidRPr="00377118">
        <w:rPr>
          <w:sz w:val="24"/>
          <w:szCs w:val="24"/>
        </w:rPr>
        <w:t>(</w:t>
      </w:r>
      <w:r>
        <w:rPr>
          <w:sz w:val="24"/>
          <w:szCs w:val="24"/>
        </w:rPr>
        <w:t xml:space="preserve">§ </w:t>
      </w:r>
      <w:r w:rsidRPr="00377118">
        <w:rPr>
          <w:sz w:val="24"/>
          <w:szCs w:val="24"/>
        </w:rPr>
        <w:t>102 ods. 4</w:t>
      </w:r>
      <w:r>
        <w:rPr>
          <w:sz w:val="24"/>
          <w:szCs w:val="24"/>
        </w:rPr>
        <w:t xml:space="preserve"> zákona</w:t>
      </w:r>
      <w:r w:rsidRPr="00377118">
        <w:rPr>
          <w:sz w:val="24"/>
          <w:szCs w:val="24"/>
        </w:rPr>
        <w:t>).</w:t>
      </w:r>
    </w:p>
    <w:p w:rsidR="00A42F2A" w:rsidRPr="00377118" w:rsidRDefault="00A42F2A" w:rsidP="00F875AD">
      <w:pPr>
        <w:pStyle w:val="ListParagraph1"/>
        <w:ind w:left="0"/>
        <w:jc w:val="both"/>
        <w:rPr>
          <w:sz w:val="24"/>
          <w:szCs w:val="24"/>
        </w:rPr>
      </w:pPr>
      <w:r w:rsidRPr="00377118">
        <w:rPr>
          <w:sz w:val="24"/>
          <w:szCs w:val="24"/>
        </w:rPr>
        <w:t xml:space="preserve">9. Pri zadávaní zákazky s nízkou hodnotou sa nevyžaduje písomná forma zmluvy okrem prípadov, v ktorých to vyžaduje zákon.  Výsledok verejného obstarávania sa neposiela Úradu pre verejné obstarávanie </w:t>
      </w:r>
      <w:r w:rsidRPr="00377118">
        <w:rPr>
          <w:color w:val="000000"/>
          <w:sz w:val="24"/>
          <w:szCs w:val="24"/>
        </w:rPr>
        <w:t>(§ 102 ods. 5</w:t>
      </w:r>
      <w:r>
        <w:rPr>
          <w:color w:val="000000"/>
          <w:sz w:val="24"/>
          <w:szCs w:val="24"/>
        </w:rPr>
        <w:t xml:space="preserve"> zákona</w:t>
      </w:r>
      <w:r w:rsidRPr="00377118">
        <w:rPr>
          <w:color w:val="000000"/>
          <w:sz w:val="24"/>
          <w:szCs w:val="24"/>
        </w:rPr>
        <w:t xml:space="preserve">). </w:t>
      </w:r>
      <w:r w:rsidRPr="00377118">
        <w:rPr>
          <w:sz w:val="24"/>
          <w:szCs w:val="24"/>
        </w:rPr>
        <w:t>V prípade, ak verejný obstarávateľ pri zadávaní zákazky s nízkou hodnotou nebude uzatvárať zmluvu, ale plnenie zákazky bude realizovať formou objednávky, resp. opakovaných objednávok, táto skutočnosť sa uvedenie v  III. časti</w:t>
      </w:r>
      <w:r>
        <w:rPr>
          <w:sz w:val="24"/>
          <w:szCs w:val="24"/>
        </w:rPr>
        <w:t xml:space="preserve"> </w:t>
      </w:r>
      <w:r w:rsidRPr="00377118">
        <w:rPr>
          <w:sz w:val="24"/>
          <w:szCs w:val="24"/>
        </w:rPr>
        <w:t>„Zápisu z prieskumu trhu“</w:t>
      </w:r>
      <w:r>
        <w:rPr>
          <w:sz w:val="24"/>
          <w:szCs w:val="24"/>
        </w:rPr>
        <w:t xml:space="preserve"> </w:t>
      </w:r>
      <w:r w:rsidRPr="00377118">
        <w:rPr>
          <w:sz w:val="24"/>
          <w:szCs w:val="24"/>
        </w:rPr>
        <w:t xml:space="preserve">(príloha č. </w:t>
      </w:r>
      <w:r w:rsidR="00A6781D">
        <w:rPr>
          <w:sz w:val="24"/>
          <w:szCs w:val="24"/>
        </w:rPr>
        <w:t>2</w:t>
      </w:r>
      <w:r w:rsidRPr="00377118">
        <w:rPr>
          <w:sz w:val="24"/>
          <w:szCs w:val="24"/>
        </w:rPr>
        <w:t xml:space="preserve">). V prípade opakovaných objednávok bude v zápise z prieskumu trhu uvedená aj doba trvania zákazky. </w:t>
      </w:r>
      <w:r>
        <w:rPr>
          <w:sz w:val="24"/>
          <w:szCs w:val="24"/>
        </w:rPr>
        <w:t xml:space="preserve"> </w:t>
      </w:r>
    </w:p>
    <w:p w:rsidR="00A42F2A" w:rsidRPr="00377118" w:rsidRDefault="00A42F2A" w:rsidP="00F875AD">
      <w:pPr>
        <w:pStyle w:val="ListParagraph1"/>
        <w:ind w:left="0"/>
        <w:jc w:val="both"/>
        <w:rPr>
          <w:sz w:val="24"/>
          <w:szCs w:val="24"/>
        </w:rPr>
      </w:pPr>
      <w:r w:rsidRPr="00377118">
        <w:rPr>
          <w:sz w:val="24"/>
          <w:szCs w:val="24"/>
        </w:rPr>
        <w:lastRenderedPageBreak/>
        <w:t xml:space="preserve">10.Verejný obstarávateľ eviduje všetky doklady a uchováva ich </w:t>
      </w:r>
      <w:r w:rsidRPr="00377118">
        <w:rPr>
          <w:color w:val="000000"/>
          <w:sz w:val="24"/>
          <w:szCs w:val="24"/>
        </w:rPr>
        <w:t>päť rokov po uzavretí zmluvy (§ 102 ods. 6</w:t>
      </w:r>
      <w:r>
        <w:rPr>
          <w:color w:val="000000"/>
          <w:sz w:val="24"/>
          <w:szCs w:val="24"/>
        </w:rPr>
        <w:t xml:space="preserve"> zákona</w:t>
      </w:r>
      <w:r w:rsidRPr="00377118">
        <w:rPr>
          <w:color w:val="000000"/>
          <w:sz w:val="24"/>
          <w:szCs w:val="24"/>
        </w:rPr>
        <w:t xml:space="preserve">) v zmysle platného registratúrneho poriadku. </w:t>
      </w:r>
      <w:r w:rsidRPr="00377118">
        <w:rPr>
          <w:sz w:val="24"/>
          <w:szCs w:val="24"/>
        </w:rPr>
        <w:t>Postup, resp. časť postupu, ktorý bol vykonaný elektronickými prostriedkami je povinný listinne zdokumentovať!</w:t>
      </w:r>
    </w:p>
    <w:p w:rsidR="00A42F2A" w:rsidRPr="00377118" w:rsidRDefault="00A42F2A" w:rsidP="00F875AD">
      <w:pPr>
        <w:pStyle w:val="ListParagraph1"/>
        <w:spacing w:line="240" w:lineRule="atLeast"/>
        <w:ind w:left="0"/>
        <w:jc w:val="both"/>
        <w:rPr>
          <w:sz w:val="24"/>
          <w:szCs w:val="24"/>
        </w:rPr>
      </w:pPr>
      <w:r w:rsidRPr="00377118">
        <w:rPr>
          <w:sz w:val="24"/>
          <w:szCs w:val="24"/>
        </w:rPr>
        <w:t>1</w:t>
      </w:r>
      <w:r>
        <w:rPr>
          <w:sz w:val="24"/>
          <w:szCs w:val="24"/>
        </w:rPr>
        <w:t>1</w:t>
      </w:r>
      <w:r w:rsidRPr="00377118">
        <w:rPr>
          <w:sz w:val="24"/>
          <w:szCs w:val="24"/>
        </w:rPr>
        <w:t>. Dokumentácia z použitého postupu  obsahuje najmä </w:t>
      </w:r>
      <w:r>
        <w:rPr>
          <w:sz w:val="24"/>
          <w:szCs w:val="24"/>
        </w:rPr>
        <w:t>:</w:t>
      </w:r>
    </w:p>
    <w:p w:rsidR="00A42F2A" w:rsidRPr="00377118" w:rsidRDefault="00A42F2A" w:rsidP="00F875AD">
      <w:pPr>
        <w:ind w:firstLine="284"/>
        <w:jc w:val="both"/>
        <w:rPr>
          <w:sz w:val="24"/>
          <w:szCs w:val="24"/>
        </w:rPr>
      </w:pPr>
      <w:r w:rsidRPr="00377118">
        <w:rPr>
          <w:sz w:val="24"/>
          <w:szCs w:val="24"/>
        </w:rPr>
        <w:t xml:space="preserve">a) internú požiadavku na vykonanie verejného obstarávania (príloha č. </w:t>
      </w:r>
      <w:r w:rsidR="00A6781D">
        <w:rPr>
          <w:sz w:val="24"/>
          <w:szCs w:val="24"/>
        </w:rPr>
        <w:t>1</w:t>
      </w:r>
      <w:r w:rsidRPr="00377118">
        <w:rPr>
          <w:sz w:val="24"/>
          <w:szCs w:val="24"/>
        </w:rPr>
        <w:t>). Spôsob určenia predpokladanej hodnoty zákazky bude v požiadavke doložený výsledkami informatívneho prieskumu trhu (z vlastnej databázy zo skutočných nákladov rovnakej alebo porovnateľnej obstarávanej komodity, ktoré boli obstarávané v predchádzajúcom kalendárnom roku upravenej o očakávané zmeny, z internetových cenníkov dodávateľov, z aktuálnych katalógov dodávateľov, buď listinných alebo katalógov uverejnených na internetových stránkach alebo telefonicky, pričom v požiadavke bude uvedený názov volaného záujemcu, jeho telefónne číslo, názov komodity a jednotková a celková cena komodity a dátum a čas volania).</w:t>
      </w:r>
    </w:p>
    <w:p w:rsidR="00A42F2A" w:rsidRPr="00377118" w:rsidRDefault="00A42F2A" w:rsidP="00F875AD">
      <w:pPr>
        <w:spacing w:line="240" w:lineRule="atLeast"/>
        <w:ind w:firstLine="284"/>
        <w:jc w:val="both"/>
        <w:rPr>
          <w:sz w:val="24"/>
          <w:szCs w:val="24"/>
        </w:rPr>
      </w:pPr>
      <w:r w:rsidRPr="00377118">
        <w:rPr>
          <w:sz w:val="24"/>
          <w:szCs w:val="24"/>
        </w:rPr>
        <w:t>b) výzvu na predloženie ponuky</w:t>
      </w:r>
      <w:r>
        <w:rPr>
          <w:sz w:val="24"/>
          <w:szCs w:val="24"/>
        </w:rPr>
        <w:t xml:space="preserve"> (príloha č. </w:t>
      </w:r>
      <w:r w:rsidR="00794B6C">
        <w:rPr>
          <w:sz w:val="24"/>
          <w:szCs w:val="24"/>
        </w:rPr>
        <w:t>3</w:t>
      </w:r>
      <w:r>
        <w:rPr>
          <w:sz w:val="24"/>
          <w:szCs w:val="24"/>
        </w:rPr>
        <w:t>)</w:t>
      </w:r>
      <w:r w:rsidRPr="00377118">
        <w:rPr>
          <w:sz w:val="24"/>
          <w:szCs w:val="24"/>
        </w:rPr>
        <w:t>, ďalej podklady preukazujúce spôsob jej odoslania</w:t>
      </w:r>
      <w:r>
        <w:rPr>
          <w:sz w:val="24"/>
          <w:szCs w:val="24"/>
        </w:rPr>
        <w:t>:</w:t>
      </w:r>
      <w:r w:rsidRPr="00377118">
        <w:rPr>
          <w:sz w:val="24"/>
          <w:szCs w:val="24"/>
        </w:rPr>
        <w:t xml:space="preserve"> potvrdenie z faxu, záznam o odoslaní emailu, doručenku ak bola výzva zaslaná poštou s doručenkou, ak bola výzva zaslaná poštou bez doručenky na výzve bude uvedené číslo </w:t>
      </w:r>
      <w:r>
        <w:rPr>
          <w:sz w:val="24"/>
          <w:szCs w:val="24"/>
        </w:rPr>
        <w:t>záznam</w:t>
      </w:r>
      <w:r w:rsidR="008076FC">
        <w:rPr>
          <w:sz w:val="24"/>
          <w:szCs w:val="24"/>
        </w:rPr>
        <w:t>u</w:t>
      </w:r>
      <w:r w:rsidRPr="00377118">
        <w:rPr>
          <w:sz w:val="24"/>
          <w:szCs w:val="24"/>
        </w:rPr>
        <w:t>. Ak výzva bola doručená záujemcovi osobne a zároveň bola na mieste týmto záujemcom/uchádzačom predložená (potvrdená v prípade osobného rokovania) jeho ponuka, táto bude verifikovaná   podpisom a pečiatkou uchádzača,</w:t>
      </w:r>
    </w:p>
    <w:p w:rsidR="00A42F2A" w:rsidRPr="00377118" w:rsidRDefault="00A42F2A" w:rsidP="00F875AD">
      <w:pPr>
        <w:spacing w:line="240" w:lineRule="atLeast"/>
        <w:ind w:firstLine="284"/>
        <w:jc w:val="both"/>
        <w:rPr>
          <w:sz w:val="24"/>
          <w:szCs w:val="24"/>
        </w:rPr>
      </w:pPr>
      <w:r w:rsidRPr="00377118">
        <w:rPr>
          <w:sz w:val="24"/>
          <w:szCs w:val="24"/>
        </w:rPr>
        <w:t>c)   ponuky predložené uchádzačmi, zápisy z osobných rokovaní s uchádzačmi,</w:t>
      </w:r>
    </w:p>
    <w:p w:rsidR="00A42F2A" w:rsidRPr="00377118" w:rsidRDefault="00A42F2A" w:rsidP="00F875AD">
      <w:pPr>
        <w:spacing w:line="240" w:lineRule="atLeast"/>
        <w:ind w:firstLine="284"/>
        <w:jc w:val="both"/>
        <w:rPr>
          <w:sz w:val="24"/>
          <w:szCs w:val="24"/>
        </w:rPr>
      </w:pPr>
      <w:r w:rsidRPr="00377118">
        <w:rPr>
          <w:sz w:val="24"/>
          <w:szCs w:val="24"/>
        </w:rPr>
        <w:t>d) cenníkové ponuky uchádzačo</w:t>
      </w:r>
      <w:r>
        <w:rPr>
          <w:sz w:val="24"/>
          <w:szCs w:val="24"/>
        </w:rPr>
        <w:t xml:space="preserve">v </w:t>
      </w:r>
      <w:r w:rsidRPr="00377118">
        <w:rPr>
          <w:sz w:val="24"/>
          <w:szCs w:val="24"/>
        </w:rPr>
        <w:t>v prípade, že prieskum trhu bol vykonaný z internetovej databázy uchádzačov alebo z aktuálnych listinných katalógov, tzn. bez zaslania výzvy na predloženie ponuky,</w:t>
      </w:r>
    </w:p>
    <w:p w:rsidR="00A42F2A" w:rsidRPr="00377118" w:rsidRDefault="00A42F2A" w:rsidP="00F875AD">
      <w:pPr>
        <w:spacing w:line="240" w:lineRule="atLeast"/>
        <w:ind w:firstLine="284"/>
        <w:jc w:val="both"/>
        <w:rPr>
          <w:sz w:val="24"/>
          <w:szCs w:val="24"/>
        </w:rPr>
      </w:pPr>
      <w:r w:rsidRPr="00377118">
        <w:rPr>
          <w:sz w:val="24"/>
          <w:szCs w:val="24"/>
        </w:rPr>
        <w:t>e)  spracovaný záp</w:t>
      </w:r>
      <w:r>
        <w:rPr>
          <w:sz w:val="24"/>
          <w:szCs w:val="24"/>
        </w:rPr>
        <w:t>is z prieskumu trhu (príloha č.</w:t>
      </w:r>
      <w:r w:rsidR="00A6781D">
        <w:rPr>
          <w:sz w:val="24"/>
          <w:szCs w:val="24"/>
        </w:rPr>
        <w:t>2</w:t>
      </w:r>
      <w:r w:rsidRPr="00377118">
        <w:rPr>
          <w:sz w:val="24"/>
          <w:szCs w:val="24"/>
        </w:rPr>
        <w:t>),</w:t>
      </w:r>
    </w:p>
    <w:p w:rsidR="00A42F2A" w:rsidRPr="00377118" w:rsidRDefault="00A42F2A" w:rsidP="00F875AD">
      <w:pPr>
        <w:spacing w:line="240" w:lineRule="atLeast"/>
        <w:ind w:firstLine="284"/>
        <w:jc w:val="both"/>
        <w:rPr>
          <w:sz w:val="24"/>
          <w:szCs w:val="24"/>
        </w:rPr>
      </w:pPr>
      <w:r w:rsidRPr="00377118">
        <w:rPr>
          <w:sz w:val="24"/>
          <w:szCs w:val="24"/>
        </w:rPr>
        <w:t>f)  objednávka alebo zmluva, ak bola uzavretá,</w:t>
      </w:r>
    </w:p>
    <w:p w:rsidR="00A42F2A" w:rsidRPr="00377118" w:rsidRDefault="00A42F2A" w:rsidP="00F875AD">
      <w:pPr>
        <w:spacing w:line="240" w:lineRule="atLeast"/>
        <w:ind w:firstLine="284"/>
        <w:jc w:val="both"/>
        <w:rPr>
          <w:sz w:val="24"/>
          <w:szCs w:val="24"/>
        </w:rPr>
      </w:pPr>
      <w:r w:rsidRPr="00377118">
        <w:rPr>
          <w:sz w:val="24"/>
          <w:szCs w:val="24"/>
        </w:rPr>
        <w:t>g)   prípadne ďalšie dokumenty.</w:t>
      </w:r>
    </w:p>
    <w:p w:rsidR="00A42F2A" w:rsidRPr="00377118" w:rsidRDefault="00A42F2A" w:rsidP="00F875AD">
      <w:pPr>
        <w:pStyle w:val="ListParagraph1"/>
        <w:spacing w:line="240" w:lineRule="atLeast"/>
        <w:ind w:left="0"/>
        <w:jc w:val="both"/>
        <w:rPr>
          <w:sz w:val="24"/>
          <w:szCs w:val="24"/>
        </w:rPr>
      </w:pPr>
      <w:r w:rsidRPr="00377118">
        <w:rPr>
          <w:sz w:val="24"/>
          <w:szCs w:val="24"/>
        </w:rPr>
        <w:t>1</w:t>
      </w:r>
      <w:r>
        <w:rPr>
          <w:sz w:val="24"/>
          <w:szCs w:val="24"/>
        </w:rPr>
        <w:t>2</w:t>
      </w:r>
      <w:r w:rsidRPr="00377118">
        <w:rPr>
          <w:sz w:val="24"/>
          <w:szCs w:val="24"/>
        </w:rPr>
        <w:t xml:space="preserve">. Verejný obstarávateľ uskutoční výber uchádzača na základe informácií o predmete obstarávania získaných prieskumom trhu. V zápise uvedie minimálne troch uchádzačov,                u ktorých vykonal prieskum trhu. V prípade, že prieskumom trhu zistil verejný obstarávateľ, že na predmet obstarávania je len jeden uchádzač, doloží túto skutočnosť napríklad dokladom o výhradnom práve. Ak z oslovených uchádzačov predloží ponuku iba jeden uchádzač, prieskum trhu zopakuje. Ak aj po opakovanom prieskume trhu predloží ponuku iba jeden uchádzač,  v zápise uvedie tohto uchádzača. </w:t>
      </w:r>
    </w:p>
    <w:p w:rsidR="00A42F2A" w:rsidRPr="00377118" w:rsidRDefault="00A42F2A" w:rsidP="00F875AD">
      <w:pPr>
        <w:pStyle w:val="Zkladntext"/>
        <w:spacing w:after="0"/>
        <w:jc w:val="both"/>
      </w:pPr>
      <w:r w:rsidRPr="00377118">
        <w:t>1</w:t>
      </w:r>
      <w:r>
        <w:t>3</w:t>
      </w:r>
      <w:r w:rsidRPr="00377118">
        <w:t xml:space="preserve">. Pri zadávaní zákazky s nízkou hodnotou, ktorej predpokladaná hodnota je rovná alebo vyššia ako 1000 eur bez DPH, možno zákazku zadať na základe prieskumu trhu, vykonaného zaslaním výzvy na predloženie ponuky minimálne trom vybraným záujemcom. V deň zaslania výzvy uverejní verejný obstarávateľ výzvu na svojej internetovej stránke. Jedná sa o jednorazové zákazky na dodávku tovarov, služieb a stavebných prác, na rovnaký predmet zákazky, ktorých hodnota v priebehu kalendárneho roka presahuje sumu 1000 eur bez DPH, alebo opakované dodávky na rovnaký predmet zákazky, ktorých hodnota v priebehu kalendárneho roka presahuje sumu 1000 eur bez DPH alebo počas platnosti zmluvy ak sa zmluva uzatvára dlhšie obdobie ako je jeden kalendárny rok. Vzor výzvy na predloženie ponuky je uvedený v prílohe č. </w:t>
      </w:r>
      <w:r w:rsidR="00794B6C">
        <w:t>3</w:t>
      </w:r>
      <w:r>
        <w:t>.</w:t>
      </w:r>
    </w:p>
    <w:p w:rsidR="00A42F2A" w:rsidRPr="00377118" w:rsidRDefault="00A42F2A" w:rsidP="00F875AD">
      <w:pPr>
        <w:pStyle w:val="Zkladntext"/>
        <w:spacing w:after="0"/>
        <w:jc w:val="both"/>
      </w:pPr>
      <w:r w:rsidRPr="00377118">
        <w:t>1</w:t>
      </w:r>
      <w:r>
        <w:t>4</w:t>
      </w:r>
      <w:r w:rsidRPr="00377118">
        <w:t>. Pri zadávaní zákazky s nízkou hodnotou, ktorej predpokladaná hodnota je menšia ako 1000 eur bez DPH, je možné zákazku zadať na základe prieskumu trhu vykonaného z cenníkov minimálne troch vy</w:t>
      </w:r>
      <w:r>
        <w:t>braných záujemcov uvedených na i</w:t>
      </w:r>
      <w:r w:rsidRPr="00377118">
        <w:t xml:space="preserve">nternete alebo z aktuálnych listinných katalógov záujemcov, bez zaslania výzvy na predloženie ponuky trom vybraným záujemcom. Jedná sa o jednorazové zákazky na dodávku tovarov, služieb a stavebných prác, na rovnaký predmet zákazky, ktorých hodnota v priebehu kalendárneho roka nepresahuje sumu 1000 EUR bez DPH, alebo opakované dodávky na rovnaký predmet zákazky, ktorých </w:t>
      </w:r>
      <w:r w:rsidRPr="00377118">
        <w:lastRenderedPageBreak/>
        <w:t>hodnota v priebehu kalendárneho roka nepresahuje sumu 1000 eur bez DPH, alebo počas platnosti zmluvy ak sa zmluva uzatvára dlhšie obdobie ako je jeden kalendárny rok.</w:t>
      </w:r>
    </w:p>
    <w:p w:rsidR="00A42F2A" w:rsidRPr="00377118" w:rsidRDefault="00A42F2A" w:rsidP="00F875AD">
      <w:pPr>
        <w:pStyle w:val="Zarkazkladnhotextu"/>
        <w:spacing w:line="240" w:lineRule="atLeast"/>
        <w:ind w:left="0"/>
      </w:pPr>
      <w:r w:rsidRPr="00377118">
        <w:t>1</w:t>
      </w:r>
      <w:r>
        <w:t>5</w:t>
      </w:r>
      <w:r w:rsidRPr="00377118">
        <w:t>. Postup zadávania zákazky s nízkou hodnotou sa neuplatní, ak by vynaložené náklady na obstaranie predmetu zákazky boli neprimerané jeho kvalite a cene. Jedná sa o jednorazové zákazky na dodávku tovarov, služieb a stavebných prác, na rovnaký predmet zákazky, ktorých hodnota v priebehu roka nepresahuje sumu 200 eur bez DPH, alebo opakované dodávky na rovnaký predmet zákazky, ktorých hodnota v priebehu roka nepresahuje sumu 200 eur bez DPH (napr. výdavky na reprezentačné účely, propagačné účely, zakúpenie vencov a kytíc na pietne akty a smútočné tryzny, výroba pečiatok, výroba kľúčov a pod.). A taktiež  </w:t>
      </w:r>
      <w:r w:rsidRPr="00E7041F">
        <w:rPr>
          <w:b/>
        </w:rPr>
        <w:t>prípady havárií</w:t>
      </w:r>
      <w:r w:rsidRPr="00377118">
        <w:t xml:space="preserve"> a mimoriadnych nepredvídaných udalost</w:t>
      </w:r>
      <w:r>
        <w:t>í</w:t>
      </w:r>
      <w:r w:rsidRPr="00377118">
        <w:t xml:space="preserve"> maximálne do výšky 1000 eur bez DPH (napr. havária vodovodného potrubia, havária vykurovania v zimnom období, porucha auta na pracovnej ceste a pod.). O tejto skutočnosti vyhotoví zodpovedná osoba za verejné obstarávanie záznam na požiadavke na verejné obstarávanie. </w:t>
      </w:r>
    </w:p>
    <w:p w:rsidR="00A42F2A" w:rsidRDefault="00A42F2A" w:rsidP="00F875AD">
      <w:pPr>
        <w:tabs>
          <w:tab w:val="left" w:pos="9360"/>
        </w:tabs>
        <w:ind w:right="23"/>
        <w:jc w:val="both"/>
        <w:rPr>
          <w:sz w:val="24"/>
          <w:szCs w:val="24"/>
        </w:rPr>
      </w:pPr>
      <w:r w:rsidRPr="00377118">
        <w:rPr>
          <w:sz w:val="24"/>
          <w:szCs w:val="24"/>
        </w:rPr>
        <w:t>1</w:t>
      </w:r>
      <w:r w:rsidR="008076FC">
        <w:rPr>
          <w:sz w:val="24"/>
          <w:szCs w:val="24"/>
        </w:rPr>
        <w:t>6</w:t>
      </w:r>
      <w:r w:rsidR="00794B6C">
        <w:rPr>
          <w:sz w:val="24"/>
          <w:szCs w:val="24"/>
        </w:rPr>
        <w:t>. Z</w:t>
      </w:r>
      <w:r>
        <w:rPr>
          <w:sz w:val="24"/>
          <w:szCs w:val="24"/>
        </w:rPr>
        <w:t xml:space="preserve">odpovedný </w:t>
      </w:r>
      <w:r w:rsidR="00C24DE7">
        <w:rPr>
          <w:sz w:val="24"/>
          <w:szCs w:val="24"/>
        </w:rPr>
        <w:t xml:space="preserve">zamestnanec </w:t>
      </w:r>
      <w:r>
        <w:rPr>
          <w:sz w:val="24"/>
          <w:szCs w:val="24"/>
        </w:rPr>
        <w:t>za verejné obstarávanie</w:t>
      </w:r>
      <w:r w:rsidRPr="00377118">
        <w:rPr>
          <w:sz w:val="24"/>
          <w:szCs w:val="24"/>
        </w:rPr>
        <w:t xml:space="preserve"> </w:t>
      </w:r>
      <w:r w:rsidRPr="00716BFE">
        <w:rPr>
          <w:sz w:val="24"/>
          <w:szCs w:val="24"/>
        </w:rPr>
        <w:t xml:space="preserve">otvorí </w:t>
      </w:r>
      <w:r>
        <w:rPr>
          <w:sz w:val="24"/>
          <w:szCs w:val="24"/>
        </w:rPr>
        <w:t>v </w:t>
      </w:r>
      <w:r w:rsidRPr="00716BFE">
        <w:rPr>
          <w:sz w:val="24"/>
          <w:szCs w:val="24"/>
        </w:rPr>
        <w:t>prípad</w:t>
      </w:r>
      <w:r>
        <w:rPr>
          <w:sz w:val="24"/>
          <w:szCs w:val="24"/>
        </w:rPr>
        <w:t>e vykonania prieskumu trhu</w:t>
      </w:r>
      <w:r w:rsidRPr="00716BFE">
        <w:rPr>
          <w:sz w:val="24"/>
          <w:szCs w:val="24"/>
        </w:rPr>
        <w:t xml:space="preserve"> samostatný spis.</w:t>
      </w:r>
      <w:r w:rsidRPr="004E7BBC">
        <w:rPr>
          <w:sz w:val="24"/>
          <w:szCs w:val="24"/>
        </w:rPr>
        <w:t xml:space="preserve"> </w:t>
      </w:r>
      <w:r w:rsidRPr="00377118">
        <w:rPr>
          <w:sz w:val="24"/>
          <w:szCs w:val="24"/>
        </w:rPr>
        <w:t xml:space="preserve">Tento bude obsahovať všetky doklady súvisiace s prieskumom trhu (podľa </w:t>
      </w:r>
      <w:r>
        <w:rPr>
          <w:sz w:val="24"/>
          <w:szCs w:val="24"/>
        </w:rPr>
        <w:t>čl.</w:t>
      </w:r>
      <w:r w:rsidRPr="00377118">
        <w:rPr>
          <w:sz w:val="24"/>
          <w:szCs w:val="24"/>
        </w:rPr>
        <w:t xml:space="preserve"> </w:t>
      </w:r>
      <w:r w:rsidR="00794B6C">
        <w:rPr>
          <w:sz w:val="24"/>
          <w:szCs w:val="24"/>
        </w:rPr>
        <w:t>3</w:t>
      </w:r>
      <w:r>
        <w:rPr>
          <w:sz w:val="24"/>
          <w:szCs w:val="24"/>
        </w:rPr>
        <w:t>, bodu 11</w:t>
      </w:r>
      <w:r w:rsidRPr="00377118">
        <w:rPr>
          <w:sz w:val="24"/>
          <w:szCs w:val="24"/>
        </w:rPr>
        <w:t>). Týmto dokladom je potrebné prideliť spisové číslo.</w:t>
      </w:r>
      <w:r w:rsidRPr="00716BFE">
        <w:rPr>
          <w:sz w:val="24"/>
          <w:szCs w:val="24"/>
        </w:rPr>
        <w:t xml:space="preserve"> </w:t>
      </w:r>
    </w:p>
    <w:p w:rsidR="00A42F2A" w:rsidRPr="00BE148C" w:rsidRDefault="008076FC" w:rsidP="00BE148C">
      <w:pPr>
        <w:pStyle w:val="Zarkazkladnhotextu"/>
        <w:tabs>
          <w:tab w:val="left" w:pos="9360"/>
        </w:tabs>
        <w:ind w:left="0" w:right="23"/>
        <w:rPr>
          <w:szCs w:val="24"/>
          <w:highlight w:val="yellow"/>
        </w:rPr>
      </w:pPr>
      <w:r>
        <w:rPr>
          <w:szCs w:val="24"/>
        </w:rPr>
        <w:t>17</w:t>
      </w:r>
      <w:r w:rsidR="00A42F2A" w:rsidRPr="00377118">
        <w:rPr>
          <w:szCs w:val="24"/>
        </w:rPr>
        <w:t xml:space="preserve">. </w:t>
      </w:r>
      <w:r>
        <w:rPr>
          <w:szCs w:val="24"/>
        </w:rPr>
        <w:t>Starosta obce</w:t>
      </w:r>
      <w:r w:rsidR="00A42F2A" w:rsidRPr="00377118">
        <w:rPr>
          <w:szCs w:val="24"/>
        </w:rPr>
        <w:t xml:space="preserve"> zabezpečí minimálne jeden krát za rok kontrolu dokumentácie zákaziek s nízkou hodnotou tak, aby sa zistilo, že postup verejného obstarávania zákaziek s nízkou hodnotou nie je použitý na obchádzanie ďalších postupov verejného obstarávania. </w:t>
      </w:r>
      <w:r w:rsidR="00A42F2A">
        <w:rPr>
          <w:szCs w:val="24"/>
        </w:rPr>
        <w:t>Výsledok kontroly bude zaznamenaný písomným záznamom.</w:t>
      </w:r>
    </w:p>
    <w:p w:rsidR="00A42F2A" w:rsidRPr="008076FC" w:rsidRDefault="00A42F2A" w:rsidP="008076FC">
      <w:pPr>
        <w:tabs>
          <w:tab w:val="left" w:pos="9360"/>
        </w:tabs>
        <w:ind w:right="23"/>
        <w:jc w:val="both"/>
      </w:pPr>
      <w:r w:rsidRPr="00377118">
        <w:t xml:space="preserve">  </w:t>
      </w:r>
      <w:r w:rsidRPr="00377118">
        <w:rPr>
          <w:sz w:val="24"/>
          <w:szCs w:val="24"/>
        </w:rPr>
        <w:tab/>
      </w:r>
    </w:p>
    <w:p w:rsidR="00A42F2A" w:rsidRDefault="00A42F2A" w:rsidP="00F875AD">
      <w:pPr>
        <w:pStyle w:val="Blockquote"/>
        <w:tabs>
          <w:tab w:val="num" w:pos="0"/>
          <w:tab w:val="left" w:pos="9360"/>
        </w:tabs>
        <w:spacing w:before="0" w:after="0"/>
        <w:ind w:left="0" w:right="23"/>
        <w:jc w:val="both"/>
        <w:rPr>
          <w:szCs w:val="24"/>
        </w:rPr>
      </w:pPr>
    </w:p>
    <w:p w:rsidR="00A42F2A" w:rsidRPr="00377118" w:rsidRDefault="00A42F2A" w:rsidP="00F875AD">
      <w:pPr>
        <w:pStyle w:val="Blockquote"/>
        <w:tabs>
          <w:tab w:val="num" w:pos="0"/>
          <w:tab w:val="left" w:pos="9360"/>
        </w:tabs>
        <w:spacing w:before="0" w:after="0"/>
        <w:ind w:left="0" w:right="23"/>
        <w:jc w:val="both"/>
        <w:rPr>
          <w:szCs w:val="24"/>
        </w:rPr>
      </w:pPr>
    </w:p>
    <w:p w:rsidR="00A42F2A" w:rsidRPr="00377118" w:rsidRDefault="008076FC" w:rsidP="00F875AD">
      <w:pPr>
        <w:pStyle w:val="Blockquote"/>
        <w:tabs>
          <w:tab w:val="num" w:pos="0"/>
          <w:tab w:val="left" w:pos="9360"/>
        </w:tabs>
        <w:spacing w:before="0" w:after="0"/>
        <w:ind w:left="0" w:right="23"/>
        <w:jc w:val="center"/>
        <w:rPr>
          <w:b/>
          <w:szCs w:val="24"/>
        </w:rPr>
      </w:pPr>
      <w:r>
        <w:rPr>
          <w:b/>
          <w:szCs w:val="24"/>
        </w:rPr>
        <w:t>TRETIA</w:t>
      </w:r>
      <w:r w:rsidR="00A42F2A" w:rsidRPr="00377118">
        <w:rPr>
          <w:b/>
          <w:szCs w:val="24"/>
        </w:rPr>
        <w:t xml:space="preserve">   ČASŤ</w:t>
      </w:r>
    </w:p>
    <w:p w:rsidR="00A42F2A" w:rsidRDefault="00A42F2A" w:rsidP="008B521D">
      <w:pPr>
        <w:pStyle w:val="Blockquote"/>
        <w:tabs>
          <w:tab w:val="num" w:pos="0"/>
          <w:tab w:val="left" w:pos="9360"/>
        </w:tabs>
        <w:spacing w:before="0" w:after="0"/>
        <w:ind w:left="0" w:right="23"/>
        <w:jc w:val="center"/>
        <w:rPr>
          <w:b/>
          <w:szCs w:val="24"/>
        </w:rPr>
      </w:pPr>
      <w:r>
        <w:rPr>
          <w:b/>
          <w:szCs w:val="24"/>
        </w:rPr>
        <w:t> ZÁVEREČNÉ USTANOVENIA</w:t>
      </w:r>
    </w:p>
    <w:p w:rsidR="00A42F2A" w:rsidRDefault="00A42F2A" w:rsidP="00F875AD">
      <w:pPr>
        <w:pStyle w:val="Blockquote"/>
        <w:tabs>
          <w:tab w:val="num" w:pos="0"/>
          <w:tab w:val="left" w:pos="9360"/>
        </w:tabs>
        <w:spacing w:before="0" w:after="0"/>
        <w:ind w:left="0" w:right="23"/>
        <w:jc w:val="center"/>
        <w:rPr>
          <w:b/>
          <w:szCs w:val="24"/>
        </w:rPr>
      </w:pPr>
    </w:p>
    <w:p w:rsidR="00A42F2A" w:rsidRPr="00377118" w:rsidRDefault="00A42F2A" w:rsidP="00F875AD">
      <w:pPr>
        <w:pStyle w:val="Blockquote"/>
        <w:tabs>
          <w:tab w:val="num" w:pos="0"/>
          <w:tab w:val="left" w:pos="9360"/>
        </w:tabs>
        <w:spacing w:before="0" w:after="0"/>
        <w:ind w:left="0" w:right="23"/>
        <w:jc w:val="center"/>
        <w:rPr>
          <w:b/>
          <w:szCs w:val="24"/>
        </w:rPr>
      </w:pPr>
    </w:p>
    <w:p w:rsidR="00A42F2A" w:rsidRDefault="00A42F2A" w:rsidP="00F875AD">
      <w:pPr>
        <w:pStyle w:val="Blockquote"/>
        <w:tabs>
          <w:tab w:val="left" w:pos="9360"/>
        </w:tabs>
        <w:spacing w:before="0" w:after="0"/>
        <w:ind w:left="0" w:right="23"/>
        <w:jc w:val="center"/>
        <w:rPr>
          <w:b/>
          <w:szCs w:val="24"/>
        </w:rPr>
      </w:pPr>
    </w:p>
    <w:p w:rsidR="00A42F2A" w:rsidRPr="00377118" w:rsidRDefault="00A42F2A" w:rsidP="00F875AD">
      <w:pPr>
        <w:pStyle w:val="Blockquote"/>
        <w:tabs>
          <w:tab w:val="left" w:pos="9360"/>
        </w:tabs>
        <w:spacing w:before="0" w:after="0"/>
        <w:ind w:left="0" w:right="23"/>
        <w:jc w:val="center"/>
        <w:rPr>
          <w:b/>
          <w:szCs w:val="24"/>
        </w:rPr>
      </w:pPr>
      <w:r w:rsidRPr="00377118">
        <w:rPr>
          <w:b/>
          <w:szCs w:val="24"/>
        </w:rPr>
        <w:t xml:space="preserve">Článok </w:t>
      </w:r>
      <w:r w:rsidR="008076FC">
        <w:rPr>
          <w:b/>
          <w:szCs w:val="24"/>
        </w:rPr>
        <w:t>5</w:t>
      </w:r>
    </w:p>
    <w:p w:rsidR="00A42F2A" w:rsidRDefault="00A42F2A" w:rsidP="00F875AD">
      <w:pPr>
        <w:pStyle w:val="Blockquote"/>
        <w:tabs>
          <w:tab w:val="left" w:pos="9360"/>
        </w:tabs>
        <w:spacing w:before="0" w:after="0"/>
        <w:ind w:left="0" w:right="23"/>
        <w:jc w:val="center"/>
        <w:rPr>
          <w:b/>
          <w:szCs w:val="24"/>
        </w:rPr>
      </w:pPr>
      <w:r w:rsidRPr="00377118">
        <w:rPr>
          <w:b/>
          <w:szCs w:val="24"/>
        </w:rPr>
        <w:t xml:space="preserve">Záverečné ustanovenie </w:t>
      </w:r>
    </w:p>
    <w:p w:rsidR="00A42F2A" w:rsidRPr="00377118" w:rsidRDefault="00A42F2A" w:rsidP="00F875AD">
      <w:pPr>
        <w:pStyle w:val="Blockquote"/>
        <w:tabs>
          <w:tab w:val="left" w:pos="9360"/>
        </w:tabs>
        <w:spacing w:before="0" w:after="0"/>
        <w:ind w:left="0" w:right="23"/>
        <w:jc w:val="center"/>
        <w:rPr>
          <w:b/>
          <w:szCs w:val="24"/>
        </w:rPr>
      </w:pPr>
    </w:p>
    <w:p w:rsidR="00A42F2A" w:rsidRPr="00377118" w:rsidRDefault="00A42F2A" w:rsidP="00F875AD">
      <w:pPr>
        <w:pStyle w:val="Blockquote"/>
        <w:spacing w:before="0" w:after="0"/>
        <w:ind w:left="0" w:right="23"/>
        <w:jc w:val="both"/>
        <w:rPr>
          <w:b/>
          <w:szCs w:val="24"/>
        </w:rPr>
      </w:pPr>
      <w:r>
        <w:rPr>
          <w:szCs w:val="24"/>
        </w:rPr>
        <w:t xml:space="preserve">     </w:t>
      </w:r>
      <w:r w:rsidR="00574F2E">
        <w:rPr>
          <w:szCs w:val="24"/>
        </w:rPr>
        <w:t>Týmto VZN</w:t>
      </w:r>
      <w:r>
        <w:rPr>
          <w:szCs w:val="24"/>
        </w:rPr>
        <w:t xml:space="preserve"> sa ruší </w:t>
      </w:r>
      <w:r w:rsidR="00DD295F">
        <w:rPr>
          <w:szCs w:val="24"/>
        </w:rPr>
        <w:t>všeobecne záväzné nariadenie obce Beniakovce č.</w:t>
      </w:r>
      <w:r w:rsidR="00794B6C">
        <w:rPr>
          <w:szCs w:val="24"/>
        </w:rPr>
        <w:t>4/2011</w:t>
      </w:r>
      <w:r w:rsidR="00DD295F">
        <w:rPr>
          <w:szCs w:val="24"/>
        </w:rPr>
        <w:t xml:space="preserve"> , ktorým</w:t>
      </w:r>
      <w:r w:rsidRPr="002F12EE">
        <w:rPr>
          <w:szCs w:val="24"/>
        </w:rPr>
        <w:t xml:space="preserve"> sa upravujú postupy zadávania zákazky  na dodanie tovaru, zákazky na  poskytnutie služieb, zákazky na uskutočnenie stavebných prác,</w:t>
      </w:r>
      <w:r>
        <w:rPr>
          <w:szCs w:val="24"/>
        </w:rPr>
        <w:t xml:space="preserve">   zo </w:t>
      </w:r>
      <w:r w:rsidRPr="00377118">
        <w:rPr>
          <w:szCs w:val="24"/>
        </w:rPr>
        <w:t xml:space="preserve">dňa </w:t>
      </w:r>
      <w:r w:rsidR="00794B6C">
        <w:rPr>
          <w:szCs w:val="24"/>
        </w:rPr>
        <w:t>29.06.2011.</w:t>
      </w:r>
    </w:p>
    <w:p w:rsidR="00A42F2A" w:rsidRPr="00377118" w:rsidRDefault="00A42F2A" w:rsidP="00F875AD">
      <w:pPr>
        <w:pStyle w:val="Blockquote"/>
        <w:tabs>
          <w:tab w:val="left" w:pos="9360"/>
        </w:tabs>
        <w:spacing w:before="0" w:after="0"/>
        <w:ind w:left="0" w:right="23"/>
        <w:jc w:val="center"/>
        <w:rPr>
          <w:b/>
          <w:szCs w:val="24"/>
        </w:rPr>
      </w:pPr>
    </w:p>
    <w:p w:rsidR="00A42F2A" w:rsidRPr="00377118" w:rsidRDefault="00A42F2A" w:rsidP="00F875AD">
      <w:pPr>
        <w:pStyle w:val="Blockquote"/>
        <w:tabs>
          <w:tab w:val="left" w:pos="9360"/>
        </w:tabs>
        <w:spacing w:before="0" w:after="0"/>
        <w:ind w:left="0" w:right="23"/>
        <w:jc w:val="center"/>
        <w:rPr>
          <w:b/>
          <w:szCs w:val="24"/>
        </w:rPr>
      </w:pPr>
      <w:r w:rsidRPr="00377118">
        <w:rPr>
          <w:b/>
          <w:szCs w:val="24"/>
        </w:rPr>
        <w:t xml:space="preserve">Článok </w:t>
      </w:r>
      <w:r w:rsidR="008076FC">
        <w:rPr>
          <w:b/>
          <w:szCs w:val="24"/>
        </w:rPr>
        <w:t>6</w:t>
      </w:r>
    </w:p>
    <w:p w:rsidR="00A42F2A" w:rsidRDefault="00A42F2A" w:rsidP="00F875AD">
      <w:pPr>
        <w:pStyle w:val="Blockquote"/>
        <w:tabs>
          <w:tab w:val="left" w:pos="9360"/>
        </w:tabs>
        <w:spacing w:before="0" w:after="0"/>
        <w:ind w:left="1800" w:right="23" w:hanging="1800"/>
        <w:jc w:val="center"/>
        <w:rPr>
          <w:b/>
          <w:szCs w:val="24"/>
        </w:rPr>
      </w:pPr>
      <w:r w:rsidRPr="00377118">
        <w:rPr>
          <w:b/>
          <w:szCs w:val="24"/>
        </w:rPr>
        <w:t>Účinnosť</w:t>
      </w:r>
    </w:p>
    <w:p w:rsidR="00A42F2A" w:rsidRPr="00377118" w:rsidRDefault="00A42F2A" w:rsidP="00F875AD">
      <w:pPr>
        <w:pStyle w:val="Blockquote"/>
        <w:tabs>
          <w:tab w:val="left" w:pos="9360"/>
        </w:tabs>
        <w:spacing w:before="0" w:after="0"/>
        <w:ind w:left="1800" w:right="23" w:hanging="1800"/>
        <w:jc w:val="center"/>
        <w:rPr>
          <w:b/>
          <w:szCs w:val="24"/>
        </w:rPr>
      </w:pPr>
    </w:p>
    <w:p w:rsidR="00A42F2A" w:rsidRPr="00377118" w:rsidRDefault="00574F2E" w:rsidP="00F875AD">
      <w:pPr>
        <w:pStyle w:val="Blockquote"/>
        <w:tabs>
          <w:tab w:val="left" w:pos="9360"/>
        </w:tabs>
        <w:spacing w:before="0" w:after="0"/>
        <w:ind w:left="0" w:right="23"/>
        <w:rPr>
          <w:b/>
          <w:color w:val="FF0000"/>
          <w:szCs w:val="24"/>
        </w:rPr>
      </w:pPr>
      <w:r>
        <w:rPr>
          <w:szCs w:val="24"/>
        </w:rPr>
        <w:t xml:space="preserve">Toto VZN </w:t>
      </w:r>
      <w:r w:rsidR="00A42F2A" w:rsidRPr="00377118">
        <w:rPr>
          <w:szCs w:val="24"/>
        </w:rPr>
        <w:t xml:space="preserve">nadobúda účinnosť od </w:t>
      </w:r>
      <w:r>
        <w:rPr>
          <w:szCs w:val="24"/>
        </w:rPr>
        <w:t>15</w:t>
      </w:r>
      <w:r w:rsidR="00DD295F">
        <w:rPr>
          <w:szCs w:val="24"/>
        </w:rPr>
        <w:t>.02.2013</w:t>
      </w:r>
    </w:p>
    <w:p w:rsidR="00A42F2A" w:rsidRPr="00377118" w:rsidRDefault="00A42F2A" w:rsidP="00F875AD">
      <w:pPr>
        <w:pStyle w:val="Blockquote"/>
        <w:tabs>
          <w:tab w:val="left" w:pos="9360"/>
        </w:tabs>
        <w:spacing w:before="0" w:after="0"/>
        <w:ind w:left="0" w:right="23"/>
        <w:rPr>
          <w:szCs w:val="24"/>
        </w:rPr>
      </w:pPr>
    </w:p>
    <w:p w:rsidR="00A42F2A" w:rsidRPr="00377118" w:rsidRDefault="00A42F2A" w:rsidP="00F875AD">
      <w:pPr>
        <w:pStyle w:val="Blockquote"/>
        <w:tabs>
          <w:tab w:val="num" w:pos="0"/>
          <w:tab w:val="left" w:pos="9360"/>
        </w:tabs>
        <w:spacing w:before="0" w:after="0"/>
        <w:ind w:left="0" w:right="23"/>
        <w:rPr>
          <w:szCs w:val="24"/>
        </w:rPr>
      </w:pPr>
    </w:p>
    <w:p w:rsidR="00A42F2A" w:rsidRPr="00377118" w:rsidRDefault="00A42F2A" w:rsidP="00F875AD">
      <w:pPr>
        <w:pStyle w:val="Blockquote"/>
        <w:tabs>
          <w:tab w:val="num" w:pos="0"/>
          <w:tab w:val="left" w:pos="9360"/>
        </w:tabs>
        <w:spacing w:before="0" w:after="0"/>
        <w:ind w:left="0" w:right="23"/>
        <w:rPr>
          <w:b/>
          <w:szCs w:val="24"/>
        </w:rPr>
      </w:pPr>
      <w:r w:rsidRPr="00377118">
        <w:rPr>
          <w:szCs w:val="24"/>
        </w:rPr>
        <w:t xml:space="preserve">                                                                                    </w:t>
      </w:r>
      <w:r>
        <w:rPr>
          <w:szCs w:val="24"/>
        </w:rPr>
        <w:t xml:space="preserve">                    Ing. </w:t>
      </w:r>
      <w:r w:rsidR="00153FFA">
        <w:rPr>
          <w:szCs w:val="24"/>
        </w:rPr>
        <w:t>Miroslav Halás</w:t>
      </w:r>
    </w:p>
    <w:p w:rsidR="00A42F2A" w:rsidRPr="00377118" w:rsidRDefault="00A42F2A" w:rsidP="00F875AD">
      <w:pPr>
        <w:pStyle w:val="Blockquote"/>
        <w:tabs>
          <w:tab w:val="num" w:pos="0"/>
          <w:tab w:val="left" w:pos="9360"/>
        </w:tabs>
        <w:spacing w:before="0" w:after="0"/>
        <w:ind w:left="0" w:right="23"/>
        <w:rPr>
          <w:sz w:val="20"/>
        </w:rPr>
      </w:pPr>
      <w:r w:rsidRPr="00377118">
        <w:rPr>
          <w:szCs w:val="24"/>
        </w:rPr>
        <w:t xml:space="preserve">                                                                                                              </w:t>
      </w:r>
      <w:r w:rsidR="00153FFA">
        <w:rPr>
          <w:szCs w:val="24"/>
        </w:rPr>
        <w:t>starosta obce</w:t>
      </w:r>
      <w:r w:rsidRPr="00377118">
        <w:rPr>
          <w:szCs w:val="24"/>
        </w:rPr>
        <w:tab/>
      </w:r>
      <w:r w:rsidRPr="00377118">
        <w:rPr>
          <w:szCs w:val="24"/>
        </w:rPr>
        <w:tab/>
      </w:r>
      <w:r w:rsidRPr="00377118">
        <w:rPr>
          <w:szCs w:val="24"/>
        </w:rPr>
        <w:tab/>
      </w:r>
      <w:r w:rsidRPr="00377118">
        <w:rPr>
          <w:szCs w:val="24"/>
        </w:rPr>
        <w:tab/>
      </w:r>
      <w:r w:rsidRPr="00377118">
        <w:rPr>
          <w:szCs w:val="24"/>
        </w:rPr>
        <w:tab/>
      </w:r>
      <w:r w:rsidRPr="00377118">
        <w:rPr>
          <w:szCs w:val="24"/>
        </w:rPr>
        <w:tab/>
      </w:r>
      <w:r w:rsidRPr="00377118">
        <w:rPr>
          <w:szCs w:val="24"/>
        </w:rPr>
        <w:tab/>
      </w:r>
      <w:r w:rsidRPr="00377118">
        <w:rPr>
          <w:szCs w:val="24"/>
        </w:rPr>
        <w:tab/>
        <w:t xml:space="preserve">                prednosta</w:t>
      </w:r>
      <w:r w:rsidRPr="00377118">
        <w:rPr>
          <w:szCs w:val="24"/>
        </w:rPr>
        <w:tab/>
      </w:r>
      <w:r w:rsidRPr="00377118">
        <w:rPr>
          <w:szCs w:val="24"/>
        </w:rPr>
        <w:tab/>
      </w:r>
      <w:r w:rsidRPr="00377118">
        <w:rPr>
          <w:sz w:val="20"/>
        </w:rPr>
        <w:tab/>
        <w:t xml:space="preserve">                                      </w:t>
      </w:r>
      <w:r w:rsidRPr="00377118">
        <w:rPr>
          <w:sz w:val="20"/>
        </w:rPr>
        <w:tab/>
      </w:r>
      <w:r w:rsidRPr="00377118">
        <w:rPr>
          <w:sz w:val="20"/>
        </w:rPr>
        <w:tab/>
      </w:r>
      <w:r w:rsidRPr="00377118">
        <w:rPr>
          <w:sz w:val="20"/>
        </w:rPr>
        <w:tab/>
      </w:r>
      <w:r w:rsidRPr="00377118">
        <w:rPr>
          <w:sz w:val="20"/>
        </w:rPr>
        <w:tab/>
        <w:t xml:space="preserve">                                                </w:t>
      </w:r>
      <w:r w:rsidRPr="00377118">
        <w:rPr>
          <w:sz w:val="20"/>
        </w:rPr>
        <w:tab/>
      </w:r>
    </w:p>
    <w:p w:rsidR="00A42F2A" w:rsidRPr="008D592D" w:rsidRDefault="00A42F2A" w:rsidP="00153FFA">
      <w:pPr>
        <w:tabs>
          <w:tab w:val="left" w:pos="1440"/>
          <w:tab w:val="left" w:pos="9360"/>
        </w:tabs>
        <w:ind w:left="1418" w:right="23" w:firstLine="4254"/>
      </w:pPr>
      <w:r w:rsidRPr="00377118">
        <w:br w:type="page"/>
      </w:r>
    </w:p>
    <w:p w:rsidR="00A42F2A" w:rsidRDefault="00A42F2A" w:rsidP="00F875AD">
      <w:r>
        <w:lastRenderedPageBreak/>
        <w:t xml:space="preserve">                                                                                                               </w:t>
      </w:r>
      <w:r w:rsidRPr="008D592D">
        <w:t xml:space="preserve">Príloha č. </w:t>
      </w:r>
      <w:r w:rsidR="00153FFA">
        <w:t>1</w:t>
      </w:r>
      <w:r w:rsidRPr="008D592D">
        <w:t xml:space="preserve"> k </w:t>
      </w:r>
      <w:r w:rsidR="00574F2E">
        <w:t>VZN</w:t>
      </w:r>
      <w:r w:rsidRPr="008D592D">
        <w:t xml:space="preserve">  o ver. obstarávaní</w:t>
      </w:r>
    </w:p>
    <w:p w:rsidR="00A42F2A" w:rsidRDefault="00A42F2A" w:rsidP="00F875AD">
      <w:pPr>
        <w:rPr>
          <w:sz w:val="24"/>
          <w:szCs w:val="24"/>
        </w:rPr>
      </w:pPr>
      <w:r>
        <w:rPr>
          <w:sz w:val="24"/>
          <w:szCs w:val="24"/>
        </w:rPr>
        <w:t xml:space="preserve">/útvar/:  </w:t>
      </w:r>
    </w:p>
    <w:p w:rsidR="00A42F2A" w:rsidRDefault="00A42F2A" w:rsidP="00F875AD">
      <w:pPr>
        <w:rPr>
          <w:sz w:val="24"/>
          <w:szCs w:val="24"/>
        </w:rPr>
      </w:pPr>
    </w:p>
    <w:p w:rsidR="00A42F2A" w:rsidRDefault="00A42F2A" w:rsidP="00F875AD">
      <w:pPr>
        <w:jc w:val="center"/>
        <w:rPr>
          <w:b/>
          <w:sz w:val="28"/>
          <w:szCs w:val="28"/>
        </w:rPr>
      </w:pPr>
      <w:r>
        <w:rPr>
          <w:b/>
          <w:sz w:val="28"/>
          <w:szCs w:val="28"/>
        </w:rPr>
        <w:t>Požiadavka na obstaranie tovaru, materiálu a služieb</w:t>
      </w:r>
    </w:p>
    <w:p w:rsidR="00A42F2A" w:rsidRDefault="00A42F2A" w:rsidP="00F875AD">
      <w:pPr>
        <w:jc w:val="center"/>
        <w:rPr>
          <w:sz w:val="24"/>
          <w:szCs w:val="24"/>
        </w:rPr>
      </w:pPr>
    </w:p>
    <w:p w:rsidR="00A42F2A" w:rsidRDefault="00A42F2A" w:rsidP="00F875AD">
      <w:pPr>
        <w:jc w:val="center"/>
        <w:rPr>
          <w:sz w:val="24"/>
          <w:szCs w:val="24"/>
        </w:rPr>
      </w:pPr>
    </w:p>
    <w:p w:rsidR="00A42F2A" w:rsidRDefault="00A42F2A" w:rsidP="00F875AD">
      <w:pPr>
        <w:ind w:right="-567"/>
        <w:rPr>
          <w:sz w:val="24"/>
          <w:szCs w:val="24"/>
        </w:rPr>
      </w:pPr>
      <w:r>
        <w:rPr>
          <w:sz w:val="24"/>
          <w:szCs w:val="24"/>
        </w:rPr>
        <w:t>1. Predmet obstarania:</w:t>
      </w:r>
      <w:r>
        <w:rPr>
          <w:sz w:val="24"/>
          <w:szCs w:val="24"/>
        </w:rPr>
        <w:tab/>
      </w:r>
    </w:p>
    <w:p w:rsidR="00A42F2A" w:rsidRDefault="00A42F2A" w:rsidP="00F875AD">
      <w:pPr>
        <w:ind w:right="-567"/>
        <w:rPr>
          <w:sz w:val="24"/>
          <w:szCs w:val="24"/>
        </w:rPr>
      </w:pPr>
    </w:p>
    <w:p w:rsidR="00A42F2A" w:rsidRDefault="00A42F2A" w:rsidP="00F875AD">
      <w:pPr>
        <w:ind w:right="-567"/>
        <w:rPr>
          <w:sz w:val="24"/>
          <w:szCs w:val="24"/>
        </w:rPr>
      </w:pPr>
      <w:r>
        <w:rPr>
          <w:sz w:val="24"/>
          <w:szCs w:val="24"/>
        </w:rPr>
        <w:t xml:space="preserve">2. Dôvod obstarania: </w:t>
      </w:r>
      <w:r>
        <w:rPr>
          <w:sz w:val="24"/>
          <w:szCs w:val="24"/>
        </w:rPr>
        <w:tab/>
      </w:r>
      <w:r>
        <w:rPr>
          <w:sz w:val="24"/>
          <w:szCs w:val="24"/>
        </w:rPr>
        <w:tab/>
      </w:r>
    </w:p>
    <w:p w:rsidR="00A42F2A" w:rsidRDefault="00A42F2A" w:rsidP="00F875AD">
      <w:pPr>
        <w:ind w:right="-567"/>
        <w:rPr>
          <w:sz w:val="24"/>
          <w:szCs w:val="24"/>
        </w:rPr>
      </w:pPr>
    </w:p>
    <w:p w:rsidR="00A42F2A" w:rsidRDefault="00A42F2A" w:rsidP="00F875AD">
      <w:pPr>
        <w:ind w:right="-567"/>
        <w:rPr>
          <w:sz w:val="14"/>
          <w:szCs w:val="14"/>
        </w:rPr>
      </w:pPr>
    </w:p>
    <w:p w:rsidR="00A42F2A" w:rsidRDefault="00A42F2A" w:rsidP="00F875AD">
      <w:pPr>
        <w:rPr>
          <w:sz w:val="24"/>
          <w:szCs w:val="24"/>
        </w:rPr>
      </w:pPr>
      <w:r>
        <w:rPr>
          <w:sz w:val="24"/>
          <w:szCs w:val="24"/>
        </w:rPr>
        <w:t>3. Množstvo a predmet obstarania:</w:t>
      </w:r>
      <w:r>
        <w:rPr>
          <w:sz w:val="24"/>
          <w:szCs w:val="24"/>
        </w:rPr>
        <w:tab/>
      </w:r>
    </w:p>
    <w:p w:rsidR="00A42F2A" w:rsidRDefault="00A42F2A" w:rsidP="00F875AD">
      <w:pPr>
        <w:rPr>
          <w:sz w:val="24"/>
          <w:szCs w:val="24"/>
        </w:rPr>
      </w:pPr>
    </w:p>
    <w:p w:rsidR="00A42F2A" w:rsidRDefault="00A42F2A" w:rsidP="00F875AD">
      <w:pPr>
        <w:ind w:right="-567"/>
        <w:rPr>
          <w:sz w:val="24"/>
          <w:szCs w:val="24"/>
        </w:rPr>
      </w:pPr>
      <w:r>
        <w:rPr>
          <w:sz w:val="24"/>
          <w:szCs w:val="24"/>
        </w:rPr>
        <w:tab/>
      </w:r>
      <w:r>
        <w:rPr>
          <w:sz w:val="24"/>
          <w:szCs w:val="24"/>
        </w:rPr>
        <w:tab/>
      </w:r>
      <w:r>
        <w:rPr>
          <w:sz w:val="24"/>
          <w:szCs w:val="24"/>
        </w:rPr>
        <w:tab/>
      </w:r>
      <w:r>
        <w:rPr>
          <w:sz w:val="24"/>
          <w:szCs w:val="24"/>
        </w:rPr>
        <w:tab/>
      </w:r>
      <w:r>
        <w:rPr>
          <w:sz w:val="24"/>
          <w:szCs w:val="24"/>
        </w:rPr>
        <w:tab/>
      </w:r>
    </w:p>
    <w:p w:rsidR="00A42F2A" w:rsidRDefault="00A42F2A" w:rsidP="00F875AD">
      <w:pPr>
        <w:ind w:right="-567"/>
        <w:rPr>
          <w:sz w:val="24"/>
          <w:szCs w:val="24"/>
        </w:rPr>
      </w:pPr>
    </w:p>
    <w:p w:rsidR="00A42F2A" w:rsidRPr="007E5459" w:rsidRDefault="00A42F2A" w:rsidP="00F875AD">
      <w:pPr>
        <w:rPr>
          <w:sz w:val="24"/>
          <w:szCs w:val="24"/>
        </w:rPr>
      </w:pPr>
      <w:r>
        <w:rPr>
          <w:sz w:val="24"/>
          <w:szCs w:val="24"/>
        </w:rPr>
        <w:t xml:space="preserve">Predpokladaná cena bez  DPH:  </w:t>
      </w:r>
    </w:p>
    <w:p w:rsidR="00A42F2A" w:rsidRDefault="00A42F2A" w:rsidP="00F875AD">
      <w:pPr>
        <w:ind w:right="-567"/>
        <w:rPr>
          <w:sz w:val="24"/>
          <w:szCs w:val="24"/>
        </w:rPr>
      </w:pPr>
    </w:p>
    <w:p w:rsidR="00A42F2A" w:rsidRDefault="00A42F2A" w:rsidP="00F875AD">
      <w:pPr>
        <w:rPr>
          <w:sz w:val="24"/>
          <w:szCs w:val="24"/>
        </w:rPr>
      </w:pPr>
    </w:p>
    <w:p w:rsidR="00A42F2A" w:rsidRDefault="00A42F2A" w:rsidP="00F875AD">
      <w:pPr>
        <w:rPr>
          <w:sz w:val="24"/>
          <w:szCs w:val="24"/>
        </w:rPr>
      </w:pPr>
      <w:r>
        <w:rPr>
          <w:sz w:val="24"/>
          <w:szCs w:val="24"/>
        </w:rPr>
        <w:t xml:space="preserve">Dátum, podpis žiadateľa:  </w:t>
      </w:r>
    </w:p>
    <w:p w:rsidR="00A42F2A" w:rsidRDefault="00F91DF9" w:rsidP="00F875AD">
      <w:pPr>
        <w:rPr>
          <w:sz w:val="24"/>
          <w:szCs w:val="24"/>
        </w:rPr>
      </w:pPr>
      <w:r>
        <w:rPr>
          <w:sz w:val="24"/>
          <w:szCs w:val="24"/>
        </w:rPr>
        <w:t>/vedúci útvaru</w:t>
      </w:r>
      <w:r w:rsidR="00A42F2A">
        <w:rPr>
          <w:sz w:val="24"/>
          <w:szCs w:val="24"/>
        </w:rPr>
        <w:t>/</w:t>
      </w: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24"/>
          <w:szCs w:val="24"/>
        </w:rPr>
      </w:pPr>
    </w:p>
    <w:p w:rsidR="00A42F2A" w:rsidRDefault="00A42F2A" w:rsidP="00F875AD">
      <w:pPr>
        <w:ind w:right="-426"/>
        <w:jc w:val="both"/>
        <w:rPr>
          <w:b/>
          <w:sz w:val="24"/>
          <w:szCs w:val="24"/>
        </w:rPr>
      </w:pPr>
      <w:r>
        <w:rPr>
          <w:b/>
          <w:sz w:val="24"/>
          <w:szCs w:val="24"/>
        </w:rPr>
        <w:t xml:space="preserve">Vykonanie predbežnej kontroly pred vstupom do záväzku v zmysle zákona č. 502/2001 </w:t>
      </w:r>
      <w:proofErr w:type="spellStart"/>
      <w:r>
        <w:rPr>
          <w:b/>
          <w:sz w:val="24"/>
          <w:szCs w:val="24"/>
        </w:rPr>
        <w:t>Z.z</w:t>
      </w:r>
      <w:proofErr w:type="spellEnd"/>
      <w:r>
        <w:rPr>
          <w:b/>
          <w:sz w:val="24"/>
          <w:szCs w:val="24"/>
        </w:rPr>
        <w:t>. o finančnej kontrole:</w:t>
      </w:r>
    </w:p>
    <w:p w:rsidR="00A42F2A" w:rsidRDefault="00A42F2A" w:rsidP="00F875AD">
      <w:pPr>
        <w:rPr>
          <w:sz w:val="24"/>
          <w:szCs w:val="24"/>
        </w:rPr>
      </w:pPr>
    </w:p>
    <w:p w:rsidR="00A42F2A" w:rsidRDefault="00A42F2A" w:rsidP="00F875AD">
      <w:pPr>
        <w:ind w:right="-567"/>
        <w:rPr>
          <w:sz w:val="24"/>
          <w:szCs w:val="24"/>
        </w:rPr>
      </w:pPr>
      <w:r>
        <w:rPr>
          <w:sz w:val="24"/>
          <w:szCs w:val="24"/>
        </w:rPr>
        <w:t xml:space="preserve">Predmet overenia x/:                                                                                     </w:t>
      </w:r>
      <w:proofErr w:type="spellStart"/>
      <w:r>
        <w:rPr>
          <w:sz w:val="24"/>
          <w:szCs w:val="24"/>
        </w:rPr>
        <w:t>Zodp</w:t>
      </w:r>
      <w:proofErr w:type="spellEnd"/>
      <w:r>
        <w:rPr>
          <w:sz w:val="24"/>
          <w:szCs w:val="24"/>
        </w:rPr>
        <w:t xml:space="preserve">. </w:t>
      </w:r>
      <w:proofErr w:type="spellStart"/>
      <w:r>
        <w:rPr>
          <w:sz w:val="24"/>
          <w:szCs w:val="24"/>
        </w:rPr>
        <w:t>zamest</w:t>
      </w:r>
      <w:proofErr w:type="spellEnd"/>
      <w:r>
        <w:rPr>
          <w:sz w:val="24"/>
          <w:szCs w:val="24"/>
        </w:rPr>
        <w:t>.    Podpis</w:t>
      </w:r>
    </w:p>
    <w:p w:rsidR="00A42F2A" w:rsidRDefault="00A42F2A" w:rsidP="00F875AD">
      <w:pPr>
        <w:rPr>
          <w:sz w:val="24"/>
          <w:szCs w:val="24"/>
        </w:rPr>
      </w:pPr>
    </w:p>
    <w:p w:rsidR="00A42F2A" w:rsidRDefault="00A42F2A" w:rsidP="00F875AD">
      <w:pPr>
        <w:rPr>
          <w:sz w:val="24"/>
          <w:szCs w:val="24"/>
        </w:rPr>
      </w:pPr>
    </w:p>
    <w:p w:rsidR="00A42F2A" w:rsidRDefault="00A42F2A" w:rsidP="00F875AD">
      <w:pPr>
        <w:numPr>
          <w:ilvl w:val="0"/>
          <w:numId w:val="43"/>
        </w:numPr>
        <w:rPr>
          <w:sz w:val="24"/>
          <w:szCs w:val="24"/>
        </w:rPr>
      </w:pPr>
      <w:r>
        <w:rPr>
          <w:sz w:val="24"/>
          <w:szCs w:val="24"/>
        </w:rPr>
        <w:t xml:space="preserve">Finančné krytie v rozpočte organizácie </w:t>
      </w:r>
    </w:p>
    <w:p w:rsidR="00A42F2A" w:rsidRDefault="00A42F2A" w:rsidP="00F875AD">
      <w:pPr>
        <w:rPr>
          <w:sz w:val="24"/>
          <w:szCs w:val="24"/>
        </w:rPr>
      </w:pPr>
    </w:p>
    <w:p w:rsidR="00A42F2A" w:rsidRDefault="00A42F2A" w:rsidP="00F875AD">
      <w:pPr>
        <w:numPr>
          <w:ilvl w:val="0"/>
          <w:numId w:val="43"/>
        </w:numPr>
        <w:rPr>
          <w:sz w:val="24"/>
          <w:szCs w:val="24"/>
        </w:rPr>
      </w:pPr>
      <w:r>
        <w:rPr>
          <w:sz w:val="24"/>
          <w:szCs w:val="24"/>
        </w:rPr>
        <w:t>Súlad so zákonom o rozpočtových pravidlách</w:t>
      </w:r>
    </w:p>
    <w:p w:rsidR="00A42F2A" w:rsidRDefault="00A42F2A" w:rsidP="00F875AD">
      <w:pPr>
        <w:rPr>
          <w:sz w:val="24"/>
          <w:szCs w:val="24"/>
        </w:rPr>
      </w:pPr>
    </w:p>
    <w:p w:rsidR="00A42F2A" w:rsidRDefault="00A42F2A" w:rsidP="00F875AD">
      <w:pPr>
        <w:numPr>
          <w:ilvl w:val="0"/>
          <w:numId w:val="43"/>
        </w:numPr>
        <w:rPr>
          <w:sz w:val="24"/>
          <w:szCs w:val="24"/>
        </w:rPr>
      </w:pPr>
      <w:r>
        <w:rPr>
          <w:sz w:val="24"/>
          <w:szCs w:val="24"/>
        </w:rPr>
        <w:t xml:space="preserve">Súlad so zákonom o verejnom obstarávaní </w:t>
      </w:r>
    </w:p>
    <w:p w:rsidR="00A42F2A" w:rsidRDefault="00A42F2A" w:rsidP="00F875AD">
      <w:pPr>
        <w:rPr>
          <w:sz w:val="24"/>
          <w:szCs w:val="24"/>
        </w:rPr>
      </w:pPr>
    </w:p>
    <w:p w:rsidR="00A42F2A" w:rsidRDefault="00A42F2A" w:rsidP="00F875AD">
      <w:pPr>
        <w:numPr>
          <w:ilvl w:val="0"/>
          <w:numId w:val="43"/>
        </w:numPr>
        <w:rPr>
          <w:sz w:val="24"/>
          <w:szCs w:val="24"/>
        </w:rPr>
      </w:pPr>
      <w:r>
        <w:rPr>
          <w:sz w:val="24"/>
          <w:szCs w:val="24"/>
        </w:rPr>
        <w:t>Súlad s ďalšími právnymi predpismi, resp. pokynmi a smernicami</w:t>
      </w:r>
    </w:p>
    <w:p w:rsidR="00A42F2A" w:rsidRDefault="00A42F2A" w:rsidP="00F875AD">
      <w:pPr>
        <w:rPr>
          <w:sz w:val="24"/>
          <w:szCs w:val="24"/>
        </w:rPr>
      </w:pPr>
    </w:p>
    <w:p w:rsidR="00A42F2A" w:rsidRDefault="00A42F2A" w:rsidP="00F875AD">
      <w:pPr>
        <w:ind w:left="360"/>
        <w:rPr>
          <w:sz w:val="24"/>
          <w:szCs w:val="24"/>
        </w:rPr>
      </w:pPr>
      <w:r>
        <w:rPr>
          <w:sz w:val="24"/>
          <w:szCs w:val="24"/>
        </w:rPr>
        <w:t>..........................................................................................................</w:t>
      </w: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24"/>
          <w:szCs w:val="24"/>
        </w:rPr>
      </w:pPr>
      <w:r>
        <w:rPr>
          <w:sz w:val="24"/>
          <w:szCs w:val="24"/>
        </w:rPr>
        <w:t xml:space="preserve">Dátum: </w:t>
      </w: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24"/>
          <w:szCs w:val="24"/>
        </w:rPr>
      </w:pPr>
    </w:p>
    <w:p w:rsidR="00A42F2A" w:rsidRDefault="00A42F2A" w:rsidP="00F875AD">
      <w:pPr>
        <w:rPr>
          <w:sz w:val="18"/>
          <w:szCs w:val="18"/>
        </w:rPr>
      </w:pPr>
      <w:r>
        <w:rPr>
          <w:sz w:val="18"/>
          <w:szCs w:val="18"/>
        </w:rPr>
        <w:t>x/ zamestnanec overuje tú časť predmetu, za ktorú je zodpovedný</w:t>
      </w:r>
    </w:p>
    <w:p w:rsidR="00A42F2A" w:rsidRDefault="00A42F2A" w:rsidP="00F875AD">
      <w:pPr>
        <w:rPr>
          <w:sz w:val="24"/>
          <w:szCs w:val="24"/>
        </w:rPr>
      </w:pPr>
    </w:p>
    <w:p w:rsidR="00A42F2A" w:rsidRDefault="00A42F2A" w:rsidP="00F875AD"/>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Pr="008D592D" w:rsidRDefault="00A42F2A" w:rsidP="00F875AD">
      <w:pPr>
        <w:tabs>
          <w:tab w:val="left" w:pos="9360"/>
        </w:tabs>
        <w:ind w:right="23"/>
        <w:jc w:val="right"/>
      </w:pPr>
      <w:r w:rsidRPr="008D592D">
        <w:t xml:space="preserve"> Príloha č. </w:t>
      </w:r>
      <w:r w:rsidR="00F91DF9">
        <w:t>2</w:t>
      </w:r>
      <w:r w:rsidRPr="008D592D">
        <w:t xml:space="preserve"> k </w:t>
      </w:r>
      <w:r w:rsidR="00574F2E">
        <w:t>VZN</w:t>
      </w:r>
      <w:r w:rsidRPr="008D592D">
        <w:t xml:space="preserve">  o ver. obstarávaní </w:t>
      </w:r>
    </w:p>
    <w:p w:rsidR="00A42F2A" w:rsidRDefault="00A42F2A" w:rsidP="00F875AD">
      <w:pPr>
        <w:ind w:left="1276" w:hanging="1276"/>
        <w:rPr>
          <w:sz w:val="24"/>
          <w:szCs w:val="24"/>
        </w:rPr>
      </w:pPr>
    </w:p>
    <w:p w:rsidR="00A42F2A" w:rsidRDefault="00A42F2A" w:rsidP="00F875AD">
      <w:pPr>
        <w:ind w:left="1276" w:hanging="1276"/>
        <w:rPr>
          <w:sz w:val="22"/>
          <w:szCs w:val="22"/>
        </w:rPr>
      </w:pPr>
      <w:r w:rsidRPr="00C97EAF">
        <w:rPr>
          <w:sz w:val="22"/>
          <w:szCs w:val="22"/>
        </w:rPr>
        <w:t xml:space="preserve">Č. p.: </w:t>
      </w:r>
      <w:r>
        <w:rPr>
          <w:sz w:val="22"/>
          <w:szCs w:val="22"/>
        </w:rPr>
        <w:t xml:space="preserve">  </w:t>
      </w:r>
    </w:p>
    <w:p w:rsidR="00A42F2A" w:rsidRDefault="00A42F2A" w:rsidP="00F875AD">
      <w:pPr>
        <w:ind w:left="1276" w:hanging="1276"/>
        <w:rPr>
          <w:sz w:val="22"/>
          <w:szCs w:val="22"/>
        </w:rPr>
      </w:pPr>
      <w:r>
        <w:rPr>
          <w:sz w:val="22"/>
          <w:szCs w:val="22"/>
        </w:rPr>
        <w:t xml:space="preserve">                                 </w:t>
      </w:r>
      <w:r w:rsidRPr="00C97EAF">
        <w:rPr>
          <w:sz w:val="22"/>
          <w:szCs w:val="22"/>
        </w:rPr>
        <w:t xml:space="preserve">                            </w:t>
      </w:r>
    </w:p>
    <w:p w:rsidR="00A42F2A" w:rsidRPr="00C97EAF" w:rsidRDefault="00A42F2A" w:rsidP="00F875AD">
      <w:pPr>
        <w:ind w:left="1276" w:hanging="1276"/>
        <w:rPr>
          <w:sz w:val="22"/>
          <w:szCs w:val="22"/>
        </w:rPr>
      </w:pPr>
      <w:r>
        <w:rPr>
          <w:sz w:val="22"/>
          <w:szCs w:val="22"/>
        </w:rPr>
        <w:t xml:space="preserve">                                                                           </w:t>
      </w:r>
      <w:r w:rsidRPr="00C97EAF">
        <w:rPr>
          <w:sz w:val="22"/>
          <w:szCs w:val="22"/>
        </w:rPr>
        <w:t xml:space="preserve">   </w:t>
      </w:r>
      <w:r w:rsidRPr="00C97EAF">
        <w:rPr>
          <w:b/>
          <w:sz w:val="22"/>
          <w:szCs w:val="22"/>
        </w:rPr>
        <w:t>Z Á P I S</w:t>
      </w:r>
    </w:p>
    <w:p w:rsidR="00A42F2A" w:rsidRPr="00C97EAF" w:rsidRDefault="00A42F2A" w:rsidP="00F875AD">
      <w:pPr>
        <w:ind w:left="1276" w:hanging="1276"/>
        <w:jc w:val="center"/>
        <w:rPr>
          <w:b/>
          <w:sz w:val="22"/>
          <w:szCs w:val="22"/>
        </w:rPr>
      </w:pPr>
      <w:r w:rsidRPr="00C97EAF">
        <w:rPr>
          <w:b/>
          <w:sz w:val="22"/>
          <w:szCs w:val="22"/>
        </w:rPr>
        <w:t xml:space="preserve">z vyhodnotenia prieskumu trhu </w:t>
      </w:r>
    </w:p>
    <w:p w:rsidR="00A42F2A" w:rsidRPr="00C97EAF" w:rsidRDefault="00A42F2A" w:rsidP="00F875AD">
      <w:pPr>
        <w:ind w:left="1276" w:hanging="1276"/>
        <w:jc w:val="center"/>
        <w:rPr>
          <w:b/>
          <w:sz w:val="22"/>
          <w:szCs w:val="22"/>
        </w:rPr>
      </w:pPr>
      <w:r w:rsidRPr="00C97EAF">
        <w:rPr>
          <w:b/>
          <w:sz w:val="22"/>
          <w:szCs w:val="22"/>
        </w:rPr>
        <w:t>I. časť</w:t>
      </w:r>
    </w:p>
    <w:p w:rsidR="00A42F2A" w:rsidRPr="00C97EAF" w:rsidRDefault="00A42F2A" w:rsidP="00F875AD">
      <w:pPr>
        <w:ind w:left="180"/>
        <w:jc w:val="both"/>
        <w:rPr>
          <w:sz w:val="22"/>
          <w:szCs w:val="22"/>
        </w:rPr>
      </w:pPr>
      <w:r w:rsidRPr="00C97EAF">
        <w:rPr>
          <w:b/>
          <w:sz w:val="22"/>
          <w:szCs w:val="22"/>
        </w:rPr>
        <w:t xml:space="preserve">                                                          VEREJNÝ OBSTARÁVATEĽ :</w:t>
      </w:r>
    </w:p>
    <w:p w:rsidR="00A42F2A" w:rsidRPr="00C97EAF" w:rsidRDefault="00A42F2A" w:rsidP="00F875AD">
      <w:pPr>
        <w:ind w:left="540"/>
        <w:jc w:val="both"/>
        <w:rPr>
          <w:sz w:val="22"/>
          <w:szCs w:val="22"/>
        </w:rPr>
      </w:pPr>
      <w:r w:rsidRPr="00C97EAF">
        <w:rPr>
          <w:sz w:val="22"/>
          <w:szCs w:val="22"/>
        </w:rPr>
        <w:t xml:space="preserve"> identifikačné údaje verejného obstarávateľa  </w:t>
      </w:r>
    </w:p>
    <w:p w:rsidR="00A42F2A" w:rsidRPr="00C97EAF" w:rsidRDefault="00F91DF9" w:rsidP="00F875AD">
      <w:pPr>
        <w:ind w:left="360"/>
        <w:jc w:val="center"/>
        <w:rPr>
          <w:b/>
          <w:sz w:val="22"/>
          <w:szCs w:val="22"/>
          <w:u w:val="single"/>
        </w:rPr>
      </w:pPr>
      <w:r>
        <w:rPr>
          <w:b/>
          <w:sz w:val="22"/>
          <w:szCs w:val="22"/>
          <w:u w:val="single"/>
        </w:rPr>
        <w:t>OBEC BENIAKOVCE, Beniakovce  44, 044 42</w:t>
      </w:r>
    </w:p>
    <w:p w:rsidR="00A42F2A" w:rsidRPr="00C97EAF" w:rsidRDefault="00A42F2A" w:rsidP="00F875AD">
      <w:pPr>
        <w:jc w:val="both"/>
        <w:rPr>
          <w:sz w:val="22"/>
          <w:szCs w:val="22"/>
        </w:rPr>
      </w:pPr>
      <w:r w:rsidRPr="00C97EAF">
        <w:rPr>
          <w:b/>
          <w:sz w:val="22"/>
          <w:szCs w:val="22"/>
        </w:rPr>
        <w:t xml:space="preserve">        </w:t>
      </w:r>
      <w:r>
        <w:rPr>
          <w:b/>
          <w:sz w:val="22"/>
          <w:szCs w:val="22"/>
        </w:rPr>
        <w:t xml:space="preserve"> </w:t>
      </w:r>
      <w:r w:rsidRPr="00C97EAF">
        <w:rPr>
          <w:b/>
          <w:sz w:val="22"/>
          <w:szCs w:val="22"/>
        </w:rPr>
        <w:t xml:space="preserve"> </w:t>
      </w:r>
      <w:r w:rsidRPr="00C97EAF">
        <w:rPr>
          <w:sz w:val="22"/>
          <w:szCs w:val="22"/>
        </w:rPr>
        <w:t xml:space="preserve">osoba verejného obstarávateľa, ktorá vykonala prieskum trhu: </w:t>
      </w:r>
    </w:p>
    <w:p w:rsidR="00A42F2A" w:rsidRDefault="00A42F2A" w:rsidP="00F875AD">
      <w:pPr>
        <w:ind w:left="540"/>
        <w:jc w:val="both"/>
        <w:rPr>
          <w:sz w:val="22"/>
          <w:szCs w:val="22"/>
        </w:rPr>
      </w:pPr>
      <w:r w:rsidRPr="00C97EAF">
        <w:rPr>
          <w:sz w:val="22"/>
          <w:szCs w:val="22"/>
        </w:rPr>
        <w:t xml:space="preserve">stručný opis predmetu zákazky: </w:t>
      </w:r>
    </w:p>
    <w:p w:rsidR="00A42F2A" w:rsidRDefault="00A42F2A" w:rsidP="00F875AD">
      <w:pPr>
        <w:ind w:left="540"/>
        <w:jc w:val="both"/>
        <w:rPr>
          <w:b/>
          <w:sz w:val="22"/>
          <w:szCs w:val="22"/>
        </w:rPr>
      </w:pPr>
      <w:r w:rsidRPr="00C97EAF">
        <w:rPr>
          <w:b/>
          <w:sz w:val="22"/>
          <w:szCs w:val="22"/>
        </w:rPr>
        <w:t>Prieskum trhu (PT) vykonaný</w:t>
      </w:r>
      <w:r>
        <w:rPr>
          <w:b/>
          <w:sz w:val="22"/>
          <w:szCs w:val="22"/>
        </w:rPr>
        <w:t>:</w:t>
      </w:r>
      <w:r w:rsidRPr="00C97EAF">
        <w:rPr>
          <w:b/>
          <w:sz w:val="22"/>
          <w:szCs w:val="22"/>
        </w:rPr>
        <w:t xml:space="preserve"> </w:t>
      </w:r>
    </w:p>
    <w:p w:rsidR="00A42F2A" w:rsidRDefault="00A42F2A" w:rsidP="00F875AD">
      <w:pPr>
        <w:ind w:left="540"/>
        <w:jc w:val="both"/>
        <w:rPr>
          <w:b/>
          <w:sz w:val="22"/>
          <w:szCs w:val="22"/>
        </w:rPr>
      </w:pPr>
      <w:r>
        <w:rPr>
          <w:b/>
          <w:sz w:val="22"/>
          <w:szCs w:val="22"/>
        </w:rPr>
        <w:t>N</w:t>
      </w:r>
      <w:r w:rsidRPr="00C97EAF">
        <w:rPr>
          <w:b/>
          <w:sz w:val="22"/>
          <w:szCs w:val="22"/>
        </w:rPr>
        <w:t xml:space="preserve">eoddeliteľnou súčasťou prieskumu trhu sú podrobné cenové ponuky. </w:t>
      </w:r>
    </w:p>
    <w:p w:rsidR="00A42F2A" w:rsidRDefault="00A42F2A" w:rsidP="00F875AD">
      <w:pPr>
        <w:ind w:left="540"/>
        <w:jc w:val="both"/>
        <w:rPr>
          <w:b/>
          <w:sz w:val="22"/>
          <w:szCs w:val="22"/>
        </w:rPr>
      </w:pPr>
      <w:r w:rsidRPr="00C97EAF">
        <w:rPr>
          <w:b/>
          <w:sz w:val="22"/>
          <w:szCs w:val="22"/>
        </w:rPr>
        <w:t>Kritérium je</w:t>
      </w:r>
      <w:r>
        <w:rPr>
          <w:b/>
          <w:sz w:val="22"/>
          <w:szCs w:val="22"/>
        </w:rPr>
        <w:t>:</w:t>
      </w:r>
      <w:r w:rsidRPr="00C97EAF">
        <w:rPr>
          <w:b/>
          <w:sz w:val="22"/>
          <w:szCs w:val="22"/>
        </w:rPr>
        <w:t xml:space="preserve"> </w:t>
      </w:r>
    </w:p>
    <w:p w:rsidR="00A42F2A" w:rsidRPr="00C97EAF" w:rsidRDefault="00A42F2A" w:rsidP="00F875AD">
      <w:pPr>
        <w:ind w:left="540"/>
        <w:jc w:val="both"/>
        <w:rPr>
          <w:b/>
          <w:sz w:val="22"/>
          <w:szCs w:val="22"/>
        </w:rPr>
      </w:pPr>
    </w:p>
    <w:tbl>
      <w:tblPr>
        <w:tblW w:w="101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304"/>
        <w:gridCol w:w="3012"/>
        <w:gridCol w:w="1240"/>
        <w:gridCol w:w="2127"/>
      </w:tblGrid>
      <w:tr w:rsidR="00A42F2A" w:rsidTr="00F875AD">
        <w:trPr>
          <w:trHeight w:val="150"/>
        </w:trPr>
        <w:tc>
          <w:tcPr>
            <w:tcW w:w="1418" w:type="dxa"/>
          </w:tcPr>
          <w:p w:rsidR="00A42F2A" w:rsidRDefault="00A42F2A" w:rsidP="007F75C3"/>
        </w:tc>
        <w:tc>
          <w:tcPr>
            <w:tcW w:w="2304" w:type="dxa"/>
          </w:tcPr>
          <w:p w:rsidR="00A42F2A" w:rsidRDefault="00A42F2A" w:rsidP="007F75C3">
            <w:r>
              <w:t xml:space="preserve"> Identifikácia uchádzača</w:t>
            </w:r>
          </w:p>
        </w:tc>
        <w:tc>
          <w:tcPr>
            <w:tcW w:w="3012" w:type="dxa"/>
          </w:tcPr>
          <w:p w:rsidR="00A42F2A" w:rsidRDefault="00A42F2A" w:rsidP="007F75C3">
            <w:r>
              <w:t>Kontaktná osoba</w:t>
            </w:r>
          </w:p>
        </w:tc>
        <w:tc>
          <w:tcPr>
            <w:tcW w:w="1240" w:type="dxa"/>
          </w:tcPr>
          <w:p w:rsidR="00A42F2A" w:rsidRDefault="00A42F2A" w:rsidP="007F75C3">
            <w:r>
              <w:t xml:space="preserve"> Spôsob PT</w:t>
            </w:r>
          </w:p>
        </w:tc>
        <w:tc>
          <w:tcPr>
            <w:tcW w:w="2127" w:type="dxa"/>
          </w:tcPr>
          <w:p w:rsidR="00A42F2A" w:rsidRDefault="00A42F2A" w:rsidP="007F75C3">
            <w:r>
              <w:t>Cena s DPH</w:t>
            </w:r>
          </w:p>
          <w:p w:rsidR="00A42F2A" w:rsidRDefault="00A42F2A" w:rsidP="007F75C3">
            <w:r>
              <w:t>( bez DPH ) Eur</w:t>
            </w:r>
          </w:p>
        </w:tc>
      </w:tr>
      <w:tr w:rsidR="00A42F2A" w:rsidTr="00F875AD">
        <w:trPr>
          <w:trHeight w:val="77"/>
        </w:trPr>
        <w:tc>
          <w:tcPr>
            <w:tcW w:w="1418" w:type="dxa"/>
          </w:tcPr>
          <w:p w:rsidR="00A42F2A" w:rsidRPr="00F875AD" w:rsidRDefault="00A42F2A" w:rsidP="007F75C3">
            <w:pPr>
              <w:rPr>
                <w:b/>
              </w:rPr>
            </w:pPr>
            <w:r w:rsidRPr="00F875AD">
              <w:rPr>
                <w:b/>
              </w:rPr>
              <w:t>Uchádzač č. 1</w:t>
            </w:r>
          </w:p>
        </w:tc>
        <w:tc>
          <w:tcPr>
            <w:tcW w:w="2304" w:type="dxa"/>
          </w:tcPr>
          <w:p w:rsidR="00A42F2A" w:rsidRPr="00F875AD" w:rsidRDefault="00A42F2A" w:rsidP="007F75C3">
            <w:pPr>
              <w:rPr>
                <w:szCs w:val="22"/>
              </w:rPr>
            </w:pPr>
          </w:p>
        </w:tc>
        <w:tc>
          <w:tcPr>
            <w:tcW w:w="3012" w:type="dxa"/>
          </w:tcPr>
          <w:p w:rsidR="00A42F2A" w:rsidRPr="00F875AD" w:rsidRDefault="00A42F2A" w:rsidP="007F75C3">
            <w:pPr>
              <w:rPr>
                <w:szCs w:val="22"/>
              </w:rPr>
            </w:pPr>
          </w:p>
        </w:tc>
        <w:tc>
          <w:tcPr>
            <w:tcW w:w="1240" w:type="dxa"/>
          </w:tcPr>
          <w:p w:rsidR="00A42F2A" w:rsidRPr="00304B5A" w:rsidRDefault="00A42F2A" w:rsidP="007F75C3"/>
        </w:tc>
        <w:tc>
          <w:tcPr>
            <w:tcW w:w="2127" w:type="dxa"/>
          </w:tcPr>
          <w:p w:rsidR="00A42F2A" w:rsidRPr="00F875AD" w:rsidRDefault="00A42F2A" w:rsidP="007F75C3">
            <w:pPr>
              <w:rPr>
                <w:b/>
                <w:szCs w:val="22"/>
                <w:u w:val="single"/>
              </w:rPr>
            </w:pPr>
          </w:p>
        </w:tc>
      </w:tr>
      <w:tr w:rsidR="00A42F2A" w:rsidTr="00F875AD">
        <w:trPr>
          <w:trHeight w:val="72"/>
        </w:trPr>
        <w:tc>
          <w:tcPr>
            <w:tcW w:w="1418" w:type="dxa"/>
          </w:tcPr>
          <w:p w:rsidR="00A42F2A" w:rsidRPr="00F875AD" w:rsidRDefault="00A42F2A" w:rsidP="007F75C3">
            <w:pPr>
              <w:rPr>
                <w:b/>
              </w:rPr>
            </w:pPr>
            <w:r w:rsidRPr="00F875AD">
              <w:rPr>
                <w:b/>
              </w:rPr>
              <w:t>Uchádzač č. 2</w:t>
            </w:r>
          </w:p>
        </w:tc>
        <w:tc>
          <w:tcPr>
            <w:tcW w:w="2304" w:type="dxa"/>
          </w:tcPr>
          <w:p w:rsidR="00A42F2A" w:rsidRDefault="00A42F2A" w:rsidP="007F75C3"/>
        </w:tc>
        <w:tc>
          <w:tcPr>
            <w:tcW w:w="3012" w:type="dxa"/>
          </w:tcPr>
          <w:p w:rsidR="00A42F2A" w:rsidRDefault="00A42F2A" w:rsidP="007F75C3"/>
        </w:tc>
        <w:tc>
          <w:tcPr>
            <w:tcW w:w="1240" w:type="dxa"/>
          </w:tcPr>
          <w:p w:rsidR="00A42F2A" w:rsidRDefault="00A42F2A" w:rsidP="007F75C3"/>
        </w:tc>
        <w:tc>
          <w:tcPr>
            <w:tcW w:w="2127" w:type="dxa"/>
          </w:tcPr>
          <w:p w:rsidR="00A42F2A" w:rsidRPr="00F875AD" w:rsidRDefault="00A42F2A" w:rsidP="007F75C3">
            <w:pPr>
              <w:rPr>
                <w:b/>
                <w:szCs w:val="22"/>
              </w:rPr>
            </w:pPr>
          </w:p>
        </w:tc>
      </w:tr>
      <w:tr w:rsidR="00A42F2A" w:rsidTr="00F875AD">
        <w:trPr>
          <w:trHeight w:val="365"/>
        </w:trPr>
        <w:tc>
          <w:tcPr>
            <w:tcW w:w="1418" w:type="dxa"/>
          </w:tcPr>
          <w:p w:rsidR="00A42F2A" w:rsidRPr="00F875AD" w:rsidRDefault="00A42F2A" w:rsidP="007F75C3">
            <w:pPr>
              <w:rPr>
                <w:b/>
              </w:rPr>
            </w:pPr>
            <w:r w:rsidRPr="00F875AD">
              <w:rPr>
                <w:b/>
              </w:rPr>
              <w:t>Uchádzač č. 3</w:t>
            </w:r>
          </w:p>
          <w:p w:rsidR="00A42F2A" w:rsidRPr="00F875AD" w:rsidRDefault="00A42F2A" w:rsidP="007F75C3">
            <w:pPr>
              <w:rPr>
                <w:b/>
              </w:rPr>
            </w:pPr>
          </w:p>
        </w:tc>
        <w:tc>
          <w:tcPr>
            <w:tcW w:w="2304" w:type="dxa"/>
          </w:tcPr>
          <w:p w:rsidR="00A42F2A" w:rsidRPr="00552A4C" w:rsidRDefault="00A42F2A" w:rsidP="007F75C3"/>
        </w:tc>
        <w:tc>
          <w:tcPr>
            <w:tcW w:w="3012" w:type="dxa"/>
          </w:tcPr>
          <w:p w:rsidR="00A42F2A" w:rsidRPr="00A75EE7" w:rsidRDefault="00A42F2A" w:rsidP="007F75C3"/>
        </w:tc>
        <w:tc>
          <w:tcPr>
            <w:tcW w:w="1240" w:type="dxa"/>
          </w:tcPr>
          <w:p w:rsidR="00A42F2A" w:rsidRDefault="00A42F2A" w:rsidP="007F75C3"/>
        </w:tc>
        <w:tc>
          <w:tcPr>
            <w:tcW w:w="2127" w:type="dxa"/>
          </w:tcPr>
          <w:p w:rsidR="00A42F2A" w:rsidRPr="00F875AD" w:rsidRDefault="00A42F2A" w:rsidP="007F75C3">
            <w:pPr>
              <w:rPr>
                <w:b/>
                <w:szCs w:val="22"/>
              </w:rPr>
            </w:pPr>
          </w:p>
        </w:tc>
      </w:tr>
    </w:tbl>
    <w:p w:rsidR="00A42F2A" w:rsidRDefault="00A42F2A" w:rsidP="00F875AD">
      <w:pPr>
        <w:jc w:val="both"/>
        <w:rPr>
          <w:szCs w:val="22"/>
        </w:rPr>
      </w:pPr>
    </w:p>
    <w:p w:rsidR="00A42F2A" w:rsidRDefault="00A42F2A" w:rsidP="00F875AD">
      <w:pPr>
        <w:jc w:val="both"/>
        <w:rPr>
          <w:szCs w:val="22"/>
        </w:rPr>
      </w:pPr>
      <w:r w:rsidRPr="00850595">
        <w:rPr>
          <w:szCs w:val="22"/>
        </w:rPr>
        <w:t>Čestné vyhlásenie spracovateľa</w:t>
      </w:r>
      <w:r w:rsidRPr="00850595">
        <w:rPr>
          <w:b/>
          <w:szCs w:val="22"/>
        </w:rPr>
        <w:t xml:space="preserve"> zápisu </w:t>
      </w:r>
      <w:r w:rsidRPr="00850595">
        <w:rPr>
          <w:szCs w:val="22"/>
        </w:rPr>
        <w:t>o vzťahu k uchádzačom</w:t>
      </w:r>
      <w:r w:rsidRPr="00850595">
        <w:rPr>
          <w:b/>
          <w:szCs w:val="22"/>
        </w:rPr>
        <w:t xml:space="preserve"> </w:t>
      </w:r>
      <w:r w:rsidRPr="00850595">
        <w:rPr>
          <w:szCs w:val="22"/>
        </w:rPr>
        <w:t>(obdobne ako v § 40 ods. 3, 4 a 5 zákona č. 25/2006 Z. z. o verejnom obstarávaní a o zmene a doplnení niektorých zákonov v znení neskorších predpisov)</w:t>
      </w:r>
    </w:p>
    <w:p w:rsidR="00A42F2A" w:rsidRDefault="00A42F2A" w:rsidP="00F875AD">
      <w:pPr>
        <w:jc w:val="both"/>
        <w:rPr>
          <w:szCs w:val="22"/>
        </w:rPr>
      </w:pPr>
      <w:r>
        <w:rPr>
          <w:szCs w:val="22"/>
        </w:rPr>
        <w:t xml:space="preserve">              </w:t>
      </w:r>
    </w:p>
    <w:p w:rsidR="00A42F2A" w:rsidRPr="0080201F" w:rsidRDefault="00A42F2A" w:rsidP="00F875AD">
      <w:pPr>
        <w:jc w:val="both"/>
        <w:rPr>
          <w:b/>
          <w:sz w:val="22"/>
          <w:szCs w:val="22"/>
        </w:rPr>
      </w:pPr>
      <w:r w:rsidRPr="0080201F">
        <w:rPr>
          <w:b/>
          <w:sz w:val="22"/>
          <w:szCs w:val="22"/>
        </w:rPr>
        <w:t xml:space="preserve">                                                                                 II. Časť</w:t>
      </w:r>
    </w:p>
    <w:p w:rsidR="00A42F2A" w:rsidRPr="0080201F" w:rsidRDefault="00A42F2A" w:rsidP="00F875AD">
      <w:pPr>
        <w:pStyle w:val="Nadpis1"/>
        <w:rPr>
          <w:sz w:val="22"/>
          <w:szCs w:val="22"/>
        </w:rPr>
      </w:pPr>
      <w:r>
        <w:rPr>
          <w:szCs w:val="24"/>
        </w:rPr>
        <w:t xml:space="preserve">                                                 </w:t>
      </w:r>
      <w:r w:rsidRPr="0080201F">
        <w:rPr>
          <w:sz w:val="22"/>
          <w:szCs w:val="22"/>
        </w:rPr>
        <w:t>Vybraný uchádzač</w:t>
      </w:r>
    </w:p>
    <w:p w:rsidR="00A42F2A" w:rsidRDefault="00A42F2A" w:rsidP="00F875AD">
      <w:pPr>
        <w:pStyle w:val="Nadpis1"/>
        <w:rPr>
          <w:b/>
          <w:sz w:val="22"/>
          <w:szCs w:val="22"/>
        </w:rPr>
      </w:pPr>
      <w:r>
        <w:rPr>
          <w:b/>
          <w:sz w:val="22"/>
          <w:szCs w:val="22"/>
        </w:rPr>
        <w:t>(</w:t>
      </w:r>
      <w:r w:rsidRPr="00850595">
        <w:rPr>
          <w:b/>
          <w:sz w:val="22"/>
          <w:szCs w:val="22"/>
        </w:rPr>
        <w:t>Uviesť identifikačné údaje uchádzača a ním ponúkanú cenu za predmet zákazky.)</w:t>
      </w:r>
    </w:p>
    <w:p w:rsidR="00A42F2A" w:rsidRPr="00BD0F3E" w:rsidRDefault="00A42F2A" w:rsidP="00F875A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117"/>
        <w:gridCol w:w="1476"/>
        <w:gridCol w:w="2067"/>
      </w:tblGrid>
      <w:tr w:rsidR="00A42F2A" w:rsidRPr="00F875AD" w:rsidTr="00F875AD">
        <w:tc>
          <w:tcPr>
            <w:tcW w:w="3168" w:type="dxa"/>
          </w:tcPr>
          <w:p w:rsidR="00A42F2A" w:rsidRDefault="00A42F2A" w:rsidP="007F75C3">
            <w:r>
              <w:t>Identifikácia uchádzača</w:t>
            </w:r>
          </w:p>
        </w:tc>
        <w:tc>
          <w:tcPr>
            <w:tcW w:w="3117" w:type="dxa"/>
          </w:tcPr>
          <w:p w:rsidR="00A42F2A" w:rsidRDefault="00A42F2A" w:rsidP="007F75C3">
            <w:r>
              <w:t>Kontaktná osoba</w:t>
            </w:r>
          </w:p>
        </w:tc>
        <w:tc>
          <w:tcPr>
            <w:tcW w:w="1476" w:type="dxa"/>
          </w:tcPr>
          <w:p w:rsidR="00A42F2A" w:rsidRDefault="00A42F2A" w:rsidP="007F75C3">
            <w:r>
              <w:t>Spôsob PT</w:t>
            </w:r>
          </w:p>
        </w:tc>
        <w:tc>
          <w:tcPr>
            <w:tcW w:w="2067" w:type="dxa"/>
          </w:tcPr>
          <w:p w:rsidR="00A42F2A" w:rsidRDefault="00A42F2A" w:rsidP="007F75C3">
            <w:r>
              <w:t>Cena s DPH</w:t>
            </w:r>
          </w:p>
          <w:p w:rsidR="00A42F2A" w:rsidRPr="00F875AD" w:rsidRDefault="00A42F2A" w:rsidP="007F75C3">
            <w:pPr>
              <w:rPr>
                <w:b/>
                <w:u w:val="single"/>
              </w:rPr>
            </w:pPr>
            <w:r>
              <w:t>( bez DPH ) Eur</w:t>
            </w:r>
          </w:p>
        </w:tc>
      </w:tr>
      <w:tr w:rsidR="00A42F2A" w:rsidRPr="00F875AD" w:rsidTr="00F875AD">
        <w:tc>
          <w:tcPr>
            <w:tcW w:w="3168" w:type="dxa"/>
          </w:tcPr>
          <w:p w:rsidR="00A42F2A" w:rsidRDefault="00A42F2A" w:rsidP="007F75C3"/>
        </w:tc>
        <w:tc>
          <w:tcPr>
            <w:tcW w:w="3117" w:type="dxa"/>
          </w:tcPr>
          <w:p w:rsidR="00A42F2A" w:rsidRDefault="00A42F2A" w:rsidP="007F75C3"/>
        </w:tc>
        <w:tc>
          <w:tcPr>
            <w:tcW w:w="1476" w:type="dxa"/>
          </w:tcPr>
          <w:p w:rsidR="00A42F2A" w:rsidRDefault="00A42F2A" w:rsidP="007F75C3"/>
        </w:tc>
        <w:tc>
          <w:tcPr>
            <w:tcW w:w="2067" w:type="dxa"/>
          </w:tcPr>
          <w:p w:rsidR="00A42F2A" w:rsidRPr="00F875AD" w:rsidRDefault="00A42F2A" w:rsidP="007F75C3">
            <w:pPr>
              <w:rPr>
                <w:b/>
                <w:u w:val="single"/>
              </w:rPr>
            </w:pPr>
          </w:p>
        </w:tc>
      </w:tr>
    </w:tbl>
    <w:p w:rsidR="00A42F2A" w:rsidRDefault="00A42F2A" w:rsidP="00F875AD">
      <w:pPr>
        <w:pStyle w:val="Nadpis1"/>
      </w:pPr>
      <w:r>
        <w:t xml:space="preserve">                                                  </w:t>
      </w:r>
    </w:p>
    <w:p w:rsidR="00A42F2A" w:rsidRPr="0080201F" w:rsidRDefault="00A42F2A" w:rsidP="00F875AD">
      <w:pPr>
        <w:pStyle w:val="Nadpis1"/>
        <w:rPr>
          <w:sz w:val="22"/>
          <w:szCs w:val="22"/>
        </w:rPr>
      </w:pPr>
      <w:r>
        <w:t xml:space="preserve">                                                       </w:t>
      </w:r>
      <w:r w:rsidRPr="0080201F">
        <w:rPr>
          <w:sz w:val="22"/>
          <w:szCs w:val="22"/>
        </w:rPr>
        <w:t>III. časť</w:t>
      </w:r>
    </w:p>
    <w:p w:rsidR="00A42F2A" w:rsidRPr="00850595" w:rsidRDefault="00A42F2A" w:rsidP="00F875AD">
      <w:pPr>
        <w:jc w:val="both"/>
        <w:rPr>
          <w:szCs w:val="22"/>
        </w:rPr>
      </w:pPr>
      <w:r w:rsidRPr="00850595">
        <w:rPr>
          <w:szCs w:val="22"/>
        </w:rPr>
        <w:t xml:space="preserve">                  (Uviesť stručné odôvodnenie výberu uchádzača, ak nebol vybratý uchádzač s najnižšou cenou za predmet zákazky.)</w:t>
      </w:r>
    </w:p>
    <w:p w:rsidR="00A42F2A" w:rsidRDefault="00A42F2A" w:rsidP="00F875AD">
      <w:pPr>
        <w:rPr>
          <w:b/>
          <w:szCs w:val="22"/>
        </w:rPr>
      </w:pPr>
    </w:p>
    <w:p w:rsidR="00A42F2A" w:rsidRPr="00850595" w:rsidRDefault="00A42F2A" w:rsidP="00F875AD">
      <w:pPr>
        <w:rPr>
          <w:szCs w:val="22"/>
        </w:rPr>
      </w:pPr>
      <w:r w:rsidRPr="00850595">
        <w:rPr>
          <w:b/>
          <w:szCs w:val="22"/>
        </w:rPr>
        <w:t xml:space="preserve">Kontrola zápisu </w:t>
      </w:r>
      <w:r w:rsidR="00F91DF9">
        <w:rPr>
          <w:b/>
          <w:szCs w:val="22"/>
        </w:rPr>
        <w:t>, starosta obce</w:t>
      </w:r>
      <w:r w:rsidRPr="00850595">
        <w:rPr>
          <w:b/>
          <w:szCs w:val="22"/>
        </w:rPr>
        <w:t>:</w:t>
      </w:r>
      <w:r w:rsidRPr="00850595">
        <w:rPr>
          <w:szCs w:val="22"/>
        </w:rPr>
        <w:t>.............................</w:t>
      </w:r>
    </w:p>
    <w:p w:rsidR="00A42F2A" w:rsidRPr="00850595" w:rsidRDefault="00A42F2A" w:rsidP="00F875AD">
      <w:pPr>
        <w:jc w:val="both"/>
        <w:rPr>
          <w:b/>
          <w:szCs w:val="22"/>
        </w:rPr>
      </w:pPr>
    </w:p>
    <w:p w:rsidR="00A42F2A" w:rsidRPr="00850595" w:rsidRDefault="00A42F2A" w:rsidP="00F875AD">
      <w:pPr>
        <w:rPr>
          <w:szCs w:val="22"/>
        </w:rPr>
      </w:pPr>
      <w:r w:rsidRPr="00850595">
        <w:rPr>
          <w:szCs w:val="22"/>
        </w:rPr>
        <w:t xml:space="preserve">V Košiciach dňa  </w:t>
      </w:r>
    </w:p>
    <w:p w:rsidR="00A42F2A" w:rsidRDefault="00A42F2A" w:rsidP="00F875AD">
      <w:r>
        <w:t xml:space="preserve">    </w:t>
      </w:r>
    </w:p>
    <w:p w:rsidR="00A42F2A" w:rsidRDefault="00A42F2A" w:rsidP="00F875AD">
      <w:r>
        <w:t xml:space="preserve">      </w:t>
      </w:r>
    </w:p>
    <w:p w:rsidR="00A42F2A" w:rsidRPr="00DE065A" w:rsidRDefault="00A42F2A" w:rsidP="00F875AD">
      <w:pPr>
        <w:rPr>
          <w:b/>
          <w:sz w:val="22"/>
          <w:szCs w:val="22"/>
        </w:rPr>
      </w:pPr>
      <w:r w:rsidRPr="00DE065A">
        <w:rPr>
          <w:sz w:val="22"/>
          <w:szCs w:val="22"/>
        </w:rPr>
        <w:t xml:space="preserve">      </w:t>
      </w:r>
      <w:r w:rsidRPr="00DE065A">
        <w:rPr>
          <w:b/>
          <w:sz w:val="22"/>
          <w:szCs w:val="22"/>
        </w:rPr>
        <w:t xml:space="preserve">Spracovateľ:                                             </w:t>
      </w:r>
      <w:r w:rsidR="00F91DF9">
        <w:rPr>
          <w:b/>
          <w:sz w:val="22"/>
          <w:szCs w:val="22"/>
        </w:rPr>
        <w:t xml:space="preserve"> </w:t>
      </w:r>
      <w:r w:rsidRPr="00DE065A">
        <w:rPr>
          <w:b/>
          <w:sz w:val="22"/>
          <w:szCs w:val="22"/>
        </w:rPr>
        <w:t xml:space="preserve">                              Schválil:</w:t>
      </w:r>
    </w:p>
    <w:p w:rsidR="00A42F2A" w:rsidRPr="00DE065A" w:rsidRDefault="00A42F2A" w:rsidP="00F875AD">
      <w:pPr>
        <w:pStyle w:val="Pta"/>
        <w:tabs>
          <w:tab w:val="clear" w:pos="4536"/>
          <w:tab w:val="clear" w:pos="9072"/>
        </w:tabs>
        <w:rPr>
          <w:sz w:val="22"/>
          <w:szCs w:val="22"/>
        </w:rPr>
      </w:pPr>
      <w:r w:rsidRPr="00DE065A">
        <w:rPr>
          <w:sz w:val="22"/>
          <w:szCs w:val="22"/>
        </w:rPr>
        <w:t xml:space="preserve">meno, priezvisko a titul,                            </w:t>
      </w:r>
      <w:r w:rsidR="00F91DF9">
        <w:rPr>
          <w:sz w:val="22"/>
          <w:szCs w:val="22"/>
        </w:rPr>
        <w:t xml:space="preserve">     </w:t>
      </w:r>
      <w:r w:rsidRPr="00DE065A">
        <w:rPr>
          <w:sz w:val="22"/>
          <w:szCs w:val="22"/>
        </w:rPr>
        <w:t xml:space="preserve">   </w:t>
      </w:r>
      <w:r w:rsidR="00F91DF9">
        <w:rPr>
          <w:sz w:val="22"/>
          <w:szCs w:val="22"/>
        </w:rPr>
        <w:t xml:space="preserve">         </w:t>
      </w:r>
      <w:r w:rsidRPr="00DE065A">
        <w:rPr>
          <w:sz w:val="22"/>
          <w:szCs w:val="22"/>
        </w:rPr>
        <w:t xml:space="preserve">podpisová doložka  </w:t>
      </w:r>
      <w:r w:rsidR="00F91DF9">
        <w:rPr>
          <w:sz w:val="22"/>
          <w:szCs w:val="22"/>
        </w:rPr>
        <w:t>starostu obce</w:t>
      </w:r>
    </w:p>
    <w:p w:rsidR="00F91DF9" w:rsidRDefault="00F91DF9" w:rsidP="00F875AD"/>
    <w:p w:rsidR="00A42F2A" w:rsidRDefault="00A42F2A" w:rsidP="00F875AD">
      <w:r>
        <w:t xml:space="preserve">                                                                                                                   </w:t>
      </w:r>
    </w:p>
    <w:p w:rsidR="00A42F2A" w:rsidRDefault="00A42F2A" w:rsidP="00F875AD">
      <w:r>
        <w:t xml:space="preserve">                                                                                                                          </w:t>
      </w:r>
    </w:p>
    <w:p w:rsidR="00A42F2A" w:rsidRPr="00D93064" w:rsidRDefault="00A42F2A" w:rsidP="00F875AD">
      <w:pPr>
        <w:pStyle w:val="Pta"/>
        <w:tabs>
          <w:tab w:val="clear" w:pos="4536"/>
          <w:tab w:val="clear" w:pos="9072"/>
        </w:tabs>
      </w:pPr>
      <w:r w:rsidRPr="00D93064">
        <w:t xml:space="preserve">..................................................                                        </w:t>
      </w:r>
      <w:r>
        <w:t xml:space="preserve">           </w:t>
      </w:r>
      <w:r w:rsidRPr="00D93064">
        <w:t xml:space="preserve">  .....................................................</w:t>
      </w:r>
    </w:p>
    <w:p w:rsidR="00A42F2A" w:rsidRPr="00D93064" w:rsidRDefault="00A42F2A" w:rsidP="00F875AD">
      <w:pPr>
        <w:pStyle w:val="Pta"/>
        <w:tabs>
          <w:tab w:val="clear" w:pos="4536"/>
          <w:tab w:val="clear" w:pos="9072"/>
        </w:tabs>
      </w:pPr>
      <w:r>
        <w:t xml:space="preserve">            </w:t>
      </w:r>
      <w:r w:rsidRPr="00D93064">
        <w:t xml:space="preserve">P o d p i s            </w:t>
      </w:r>
      <w:r w:rsidRPr="00D93064">
        <w:tab/>
      </w:r>
      <w:r w:rsidRPr="00D93064">
        <w:tab/>
      </w:r>
      <w:r w:rsidRPr="00D93064">
        <w:tab/>
      </w:r>
      <w:r w:rsidRPr="00D93064">
        <w:tab/>
      </w:r>
      <w:r w:rsidRPr="00D93064">
        <w:tab/>
      </w:r>
      <w:r>
        <w:t xml:space="preserve">  </w:t>
      </w:r>
      <w:r w:rsidRPr="00D93064">
        <w:t xml:space="preserve">       </w:t>
      </w:r>
      <w:r>
        <w:t xml:space="preserve">           </w:t>
      </w:r>
      <w:r w:rsidRPr="00D93064">
        <w:t xml:space="preserve">P o d p i s </w:t>
      </w:r>
    </w:p>
    <w:p w:rsidR="00A42F2A" w:rsidRPr="008D592D" w:rsidRDefault="00A42F2A" w:rsidP="00F875AD">
      <w:pPr>
        <w:tabs>
          <w:tab w:val="left" w:pos="9360"/>
        </w:tabs>
        <w:ind w:right="23"/>
        <w:jc w:val="both"/>
      </w:pPr>
    </w:p>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Default="00A42F2A" w:rsidP="00F875AD">
      <w:pPr>
        <w:tabs>
          <w:tab w:val="left" w:pos="9360"/>
        </w:tabs>
        <w:ind w:right="23"/>
        <w:jc w:val="right"/>
      </w:pPr>
    </w:p>
    <w:p w:rsidR="00A42F2A" w:rsidRPr="009651A7" w:rsidRDefault="00A42F2A" w:rsidP="00F875AD">
      <w:pPr>
        <w:jc w:val="right"/>
      </w:pPr>
      <w:r w:rsidRPr="008D592D">
        <w:t xml:space="preserve">Príloha č. </w:t>
      </w:r>
      <w:r w:rsidR="00F91DF9">
        <w:t>3</w:t>
      </w:r>
      <w:r w:rsidRPr="008D592D">
        <w:t xml:space="preserve"> k</w:t>
      </w:r>
      <w:r w:rsidR="00574F2E">
        <w:t xml:space="preserve"> VZN</w:t>
      </w:r>
      <w:r w:rsidRPr="008D592D">
        <w:t xml:space="preserve">  o ver. obstarávaní </w:t>
      </w:r>
      <w:r>
        <w:t xml:space="preserve"> </w:t>
      </w:r>
      <w:r w:rsidRPr="00D917B6">
        <w:t xml:space="preserve"> </w:t>
      </w:r>
    </w:p>
    <w:p w:rsidR="00A42F2A" w:rsidRPr="009651A7" w:rsidRDefault="00A42F2A" w:rsidP="00F875AD">
      <w:pPr>
        <w:rPr>
          <w:sz w:val="22"/>
          <w:szCs w:val="22"/>
        </w:rPr>
      </w:pPr>
      <w:r w:rsidRPr="009651A7">
        <w:rPr>
          <w:sz w:val="22"/>
          <w:szCs w:val="22"/>
        </w:rPr>
        <w:t>Č. p. :  (uviesť číslo registratúrneho záznamu)</w:t>
      </w:r>
    </w:p>
    <w:p w:rsidR="00A42F2A" w:rsidRPr="009651A7" w:rsidRDefault="00A42F2A" w:rsidP="00F875AD">
      <w:pPr>
        <w:pStyle w:val="Hlavika"/>
        <w:tabs>
          <w:tab w:val="clear" w:pos="4536"/>
          <w:tab w:val="clear" w:pos="9072"/>
          <w:tab w:val="right" w:pos="9354"/>
        </w:tabs>
        <w:rPr>
          <w:sz w:val="22"/>
          <w:szCs w:val="22"/>
        </w:rPr>
      </w:pPr>
    </w:p>
    <w:p w:rsidR="00A42F2A" w:rsidRPr="009651A7" w:rsidRDefault="00A42F2A" w:rsidP="00F875AD">
      <w:pPr>
        <w:spacing w:line="312" w:lineRule="auto"/>
        <w:jc w:val="center"/>
        <w:rPr>
          <w:b/>
          <w:bCs/>
          <w:sz w:val="22"/>
          <w:szCs w:val="22"/>
        </w:rPr>
      </w:pPr>
      <w:r w:rsidRPr="009651A7">
        <w:rPr>
          <w:b/>
          <w:bCs/>
          <w:caps/>
          <w:sz w:val="22"/>
          <w:szCs w:val="22"/>
        </w:rPr>
        <w:t>Výzva</w:t>
      </w:r>
    </w:p>
    <w:p w:rsidR="00A42F2A" w:rsidRPr="009651A7" w:rsidRDefault="00A42F2A" w:rsidP="00F875AD">
      <w:pPr>
        <w:spacing w:line="312" w:lineRule="auto"/>
        <w:jc w:val="center"/>
        <w:rPr>
          <w:b/>
          <w:bCs/>
          <w:sz w:val="22"/>
          <w:szCs w:val="22"/>
        </w:rPr>
      </w:pPr>
      <w:r w:rsidRPr="009651A7">
        <w:rPr>
          <w:b/>
          <w:bCs/>
          <w:sz w:val="22"/>
          <w:szCs w:val="22"/>
        </w:rPr>
        <w:t xml:space="preserve">na predloženie ponuky </w:t>
      </w:r>
    </w:p>
    <w:p w:rsidR="00A42F2A" w:rsidRPr="009651A7" w:rsidRDefault="00A42F2A" w:rsidP="00F875AD">
      <w:pPr>
        <w:spacing w:line="312" w:lineRule="auto"/>
        <w:jc w:val="center"/>
        <w:rPr>
          <w:b/>
          <w:bCs/>
          <w:sz w:val="22"/>
          <w:szCs w:val="22"/>
        </w:rPr>
      </w:pPr>
      <w:r w:rsidRPr="009651A7">
        <w:rPr>
          <w:b/>
          <w:bCs/>
          <w:sz w:val="22"/>
          <w:szCs w:val="22"/>
        </w:rPr>
        <w:t> zákazka s nízkou hodnotou</w:t>
      </w:r>
    </w:p>
    <w:p w:rsidR="00A42F2A" w:rsidRPr="009651A7" w:rsidRDefault="00A42F2A" w:rsidP="00F875AD">
      <w:pPr>
        <w:autoSpaceDE w:val="0"/>
        <w:autoSpaceDN w:val="0"/>
        <w:adjustRightInd w:val="0"/>
        <w:jc w:val="center"/>
        <w:rPr>
          <w:b/>
          <w:bCs/>
          <w:sz w:val="22"/>
          <w:szCs w:val="22"/>
        </w:rPr>
      </w:pPr>
      <w:r w:rsidRPr="009651A7">
        <w:rPr>
          <w:sz w:val="22"/>
          <w:szCs w:val="22"/>
        </w:rPr>
        <w:t xml:space="preserve">(podľa ustanovenia  § 102 zákona č.25/2006 </w:t>
      </w:r>
      <w:proofErr w:type="spellStart"/>
      <w:r w:rsidRPr="009651A7">
        <w:rPr>
          <w:sz w:val="22"/>
          <w:szCs w:val="22"/>
        </w:rPr>
        <w:t>Z.z</w:t>
      </w:r>
      <w:proofErr w:type="spellEnd"/>
      <w:r w:rsidRPr="009651A7">
        <w:rPr>
          <w:sz w:val="22"/>
          <w:szCs w:val="22"/>
        </w:rPr>
        <w:t>. o verejnom obstarávaní a o zmene a doplnení niektorých zákonov v znení neskorších predpisov).</w:t>
      </w:r>
    </w:p>
    <w:p w:rsidR="00A42F2A" w:rsidRPr="009651A7" w:rsidRDefault="00A42F2A" w:rsidP="00F875AD">
      <w:pPr>
        <w:jc w:val="both"/>
        <w:rPr>
          <w:b/>
          <w:bCs/>
          <w:sz w:val="22"/>
          <w:szCs w:val="22"/>
        </w:rPr>
      </w:pPr>
    </w:p>
    <w:p w:rsidR="00A42F2A" w:rsidRPr="009651A7" w:rsidRDefault="00A42F2A" w:rsidP="00F875AD">
      <w:pPr>
        <w:pStyle w:val="Nadpis3"/>
        <w:tabs>
          <w:tab w:val="left" w:pos="567"/>
        </w:tabs>
        <w:jc w:val="both"/>
        <w:rPr>
          <w:sz w:val="22"/>
          <w:szCs w:val="22"/>
        </w:rPr>
      </w:pPr>
      <w:bookmarkStart w:id="0" w:name="_Toc161533910"/>
      <w:bookmarkStart w:id="1" w:name="_Toc107392340"/>
      <w:r w:rsidRPr="009651A7">
        <w:rPr>
          <w:sz w:val="22"/>
          <w:szCs w:val="22"/>
        </w:rPr>
        <w:t xml:space="preserve">1. </w:t>
      </w:r>
      <w:r w:rsidRPr="009651A7">
        <w:rPr>
          <w:sz w:val="22"/>
          <w:szCs w:val="22"/>
        </w:rPr>
        <w:tab/>
        <w:t>Identifikácia verejného obstarávateľa</w:t>
      </w:r>
      <w:bookmarkEnd w:id="0"/>
      <w:bookmarkEnd w:id="1"/>
    </w:p>
    <w:p w:rsidR="00A42F2A" w:rsidRPr="009651A7" w:rsidRDefault="00A42F2A" w:rsidP="00F875AD">
      <w:pPr>
        <w:tabs>
          <w:tab w:val="left" w:pos="2520"/>
        </w:tabs>
        <w:ind w:left="567" w:hanging="567"/>
        <w:jc w:val="both"/>
        <w:rPr>
          <w:b/>
          <w:bCs/>
          <w:sz w:val="22"/>
          <w:szCs w:val="22"/>
        </w:rPr>
      </w:pPr>
      <w:r w:rsidRPr="009651A7">
        <w:rPr>
          <w:sz w:val="22"/>
          <w:szCs w:val="22"/>
        </w:rPr>
        <w:tab/>
        <w:t>Názov organizácie:</w:t>
      </w:r>
      <w:r w:rsidRPr="009651A7">
        <w:rPr>
          <w:sz w:val="22"/>
          <w:szCs w:val="22"/>
        </w:rPr>
        <w:tab/>
      </w:r>
    </w:p>
    <w:p w:rsidR="00A42F2A" w:rsidRPr="009651A7" w:rsidRDefault="00A42F2A" w:rsidP="00F875AD">
      <w:pPr>
        <w:rPr>
          <w:sz w:val="22"/>
          <w:szCs w:val="22"/>
        </w:rPr>
      </w:pPr>
      <w:r>
        <w:rPr>
          <w:sz w:val="22"/>
          <w:szCs w:val="22"/>
        </w:rPr>
        <w:t xml:space="preserve">          </w:t>
      </w:r>
      <w:r w:rsidRPr="009651A7">
        <w:rPr>
          <w:sz w:val="22"/>
          <w:szCs w:val="22"/>
        </w:rPr>
        <w:t>Sídlo organizácie:</w:t>
      </w:r>
      <w:r w:rsidRPr="009651A7">
        <w:rPr>
          <w:sz w:val="22"/>
          <w:szCs w:val="22"/>
        </w:rPr>
        <w:tab/>
      </w:r>
    </w:p>
    <w:p w:rsidR="00A42F2A" w:rsidRPr="009651A7" w:rsidRDefault="00A42F2A" w:rsidP="00F875AD">
      <w:pPr>
        <w:tabs>
          <w:tab w:val="left" w:pos="2520"/>
        </w:tabs>
        <w:ind w:left="567" w:hanging="567"/>
        <w:jc w:val="both"/>
        <w:rPr>
          <w:sz w:val="22"/>
          <w:szCs w:val="22"/>
        </w:rPr>
      </w:pPr>
      <w:r w:rsidRPr="009651A7">
        <w:rPr>
          <w:sz w:val="22"/>
          <w:szCs w:val="22"/>
        </w:rPr>
        <w:t xml:space="preserve">         </w:t>
      </w:r>
      <w:r>
        <w:rPr>
          <w:sz w:val="22"/>
          <w:szCs w:val="22"/>
        </w:rPr>
        <w:t xml:space="preserve"> </w:t>
      </w:r>
      <w:r w:rsidRPr="009651A7">
        <w:rPr>
          <w:sz w:val="22"/>
          <w:szCs w:val="22"/>
        </w:rPr>
        <w:t>IČO:</w:t>
      </w:r>
      <w:r w:rsidRPr="009651A7">
        <w:rPr>
          <w:sz w:val="22"/>
          <w:szCs w:val="22"/>
        </w:rPr>
        <w:tab/>
      </w:r>
      <w:r w:rsidRPr="009651A7">
        <w:rPr>
          <w:sz w:val="22"/>
          <w:szCs w:val="22"/>
        </w:rPr>
        <w:tab/>
      </w:r>
    </w:p>
    <w:p w:rsidR="00A42F2A" w:rsidRPr="009651A7" w:rsidRDefault="00A42F2A" w:rsidP="00F875AD">
      <w:pPr>
        <w:tabs>
          <w:tab w:val="left" w:pos="2520"/>
        </w:tabs>
        <w:ind w:left="567" w:hanging="567"/>
        <w:jc w:val="both"/>
        <w:rPr>
          <w:sz w:val="22"/>
          <w:szCs w:val="22"/>
        </w:rPr>
      </w:pPr>
      <w:r w:rsidRPr="009651A7">
        <w:rPr>
          <w:sz w:val="22"/>
          <w:szCs w:val="22"/>
        </w:rPr>
        <w:tab/>
        <w:t>Kontaktná osoba pre verejné obstarávanie:</w:t>
      </w:r>
    </w:p>
    <w:p w:rsidR="00A42F2A" w:rsidRPr="009651A7" w:rsidRDefault="00A42F2A" w:rsidP="00F875AD">
      <w:pPr>
        <w:tabs>
          <w:tab w:val="left" w:pos="2520"/>
        </w:tabs>
        <w:ind w:left="567" w:hanging="567"/>
        <w:jc w:val="both"/>
        <w:rPr>
          <w:sz w:val="22"/>
          <w:szCs w:val="22"/>
        </w:rPr>
      </w:pPr>
      <w:r w:rsidRPr="009651A7">
        <w:rPr>
          <w:sz w:val="22"/>
          <w:szCs w:val="22"/>
        </w:rPr>
        <w:tab/>
      </w:r>
      <w:r w:rsidRPr="009651A7">
        <w:rPr>
          <w:sz w:val="22"/>
          <w:szCs w:val="22"/>
        </w:rPr>
        <w:tab/>
        <w:t>Meno priezvisko:</w:t>
      </w:r>
      <w:r w:rsidRPr="009651A7">
        <w:rPr>
          <w:sz w:val="22"/>
          <w:szCs w:val="22"/>
        </w:rPr>
        <w:tab/>
      </w:r>
    </w:p>
    <w:p w:rsidR="00A42F2A" w:rsidRPr="009651A7" w:rsidRDefault="00DD295F" w:rsidP="00F875AD">
      <w:pPr>
        <w:ind w:firstLine="2835"/>
        <w:rPr>
          <w:sz w:val="22"/>
          <w:szCs w:val="22"/>
        </w:rPr>
      </w:pPr>
      <w:r>
        <w:rPr>
          <w:noProof/>
          <w:sz w:val="22"/>
          <w:szCs w:val="22"/>
          <w:lang w:eastAsia="sk-SK"/>
        </w:rPr>
        <w:drawing>
          <wp:inline distT="0" distB="0" distL="0" distR="0">
            <wp:extent cx="148590" cy="148590"/>
            <wp:effectExtent l="19050" t="0" r="3810" b="0"/>
            <wp:docPr id="1" name="Obrázok 4" descr="http://www.minv.sk/swift_data/source/ikony/t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http://www.minv.sk/swift_data/source/ikony/tel.gif"/>
                    <pic:cNvPicPr>
                      <a:picLocks noChangeAspect="1" noChangeArrowheads="1"/>
                    </pic:cNvPicPr>
                  </pic:nvPicPr>
                  <pic:blipFill>
                    <a:blip r:embed="rId8"/>
                    <a:srcRect/>
                    <a:stretch>
                      <a:fillRect/>
                    </a:stretch>
                  </pic:blipFill>
                  <pic:spPr bwMode="auto">
                    <a:xfrm>
                      <a:off x="0" y="0"/>
                      <a:ext cx="148590" cy="148590"/>
                    </a:xfrm>
                    <a:prstGeom prst="rect">
                      <a:avLst/>
                    </a:prstGeom>
                    <a:noFill/>
                    <a:ln w="9525">
                      <a:noFill/>
                      <a:miter lim="800000"/>
                      <a:headEnd/>
                      <a:tailEnd/>
                    </a:ln>
                  </pic:spPr>
                </pic:pic>
              </a:graphicData>
            </a:graphic>
          </wp:inline>
        </w:drawing>
      </w:r>
    </w:p>
    <w:p w:rsidR="00A42F2A" w:rsidRPr="009651A7" w:rsidRDefault="00DD295F" w:rsidP="00F875AD">
      <w:pPr>
        <w:ind w:firstLine="2835"/>
        <w:rPr>
          <w:sz w:val="22"/>
          <w:szCs w:val="22"/>
        </w:rPr>
      </w:pPr>
      <w:r>
        <w:rPr>
          <w:noProof/>
          <w:sz w:val="22"/>
          <w:szCs w:val="22"/>
          <w:lang w:eastAsia="sk-SK"/>
        </w:rPr>
        <w:drawing>
          <wp:inline distT="0" distB="0" distL="0" distR="0">
            <wp:extent cx="116840" cy="148590"/>
            <wp:effectExtent l="19050" t="0" r="0" b="0"/>
            <wp:docPr id="2" name="Obrázok 2"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
                    <pic:cNvPicPr>
                      <a:picLocks noChangeAspect="1" noChangeArrowheads="1"/>
                    </pic:cNvPicPr>
                  </pic:nvPicPr>
                  <pic:blipFill>
                    <a:blip r:embed="rId9"/>
                    <a:srcRect/>
                    <a:stretch>
                      <a:fillRect/>
                    </a:stretch>
                  </pic:blipFill>
                  <pic:spPr bwMode="auto">
                    <a:xfrm>
                      <a:off x="0" y="0"/>
                      <a:ext cx="116840" cy="148590"/>
                    </a:xfrm>
                    <a:prstGeom prst="rect">
                      <a:avLst/>
                    </a:prstGeom>
                    <a:noFill/>
                    <a:ln w="9525">
                      <a:noFill/>
                      <a:miter lim="800000"/>
                      <a:headEnd/>
                      <a:tailEnd/>
                    </a:ln>
                  </pic:spPr>
                </pic:pic>
              </a:graphicData>
            </a:graphic>
          </wp:inline>
        </w:drawing>
      </w:r>
    </w:p>
    <w:p w:rsidR="00A42F2A" w:rsidRPr="009651A7" w:rsidRDefault="00A42F2A" w:rsidP="00F875AD">
      <w:pPr>
        <w:ind w:firstLine="2835"/>
        <w:rPr>
          <w:sz w:val="22"/>
          <w:szCs w:val="22"/>
        </w:rPr>
      </w:pPr>
      <w:r w:rsidRPr="009651A7">
        <w:rPr>
          <w:sz w:val="22"/>
          <w:szCs w:val="22"/>
        </w:rPr>
        <w:t>e-mail:</w:t>
      </w:r>
    </w:p>
    <w:p w:rsidR="00A42F2A" w:rsidRPr="009651A7" w:rsidRDefault="00A42F2A" w:rsidP="00F875AD">
      <w:pPr>
        <w:pStyle w:val="Nadpis3"/>
        <w:tabs>
          <w:tab w:val="left" w:pos="567"/>
        </w:tabs>
        <w:jc w:val="both"/>
        <w:rPr>
          <w:sz w:val="22"/>
          <w:szCs w:val="22"/>
        </w:rPr>
      </w:pPr>
      <w:r w:rsidRPr="009651A7">
        <w:rPr>
          <w:sz w:val="22"/>
          <w:szCs w:val="22"/>
        </w:rPr>
        <w:t>2.      Predmet zákazky</w:t>
      </w:r>
    </w:p>
    <w:p w:rsidR="00A42F2A" w:rsidRPr="009651A7" w:rsidRDefault="00A42F2A" w:rsidP="00F875AD">
      <w:pPr>
        <w:ind w:left="567"/>
        <w:jc w:val="both"/>
        <w:rPr>
          <w:sz w:val="22"/>
          <w:szCs w:val="22"/>
        </w:rPr>
      </w:pPr>
      <w:r w:rsidRPr="009651A7">
        <w:rPr>
          <w:sz w:val="22"/>
          <w:szCs w:val="22"/>
        </w:rPr>
        <w:t>(verejný obstarávateľ podrobne špecifikuje požadovaný predmet zákazky, môže ho definovať aj vo forme tabuľky ak je jednoznačne opísateľný, napr.)</w:t>
      </w:r>
    </w:p>
    <w:p w:rsidR="00A42F2A" w:rsidRPr="009651A7" w:rsidRDefault="00A42F2A" w:rsidP="00F875AD">
      <w:pPr>
        <w:ind w:left="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3420"/>
        <w:gridCol w:w="1827"/>
        <w:gridCol w:w="1701"/>
        <w:gridCol w:w="1872"/>
      </w:tblGrid>
      <w:tr w:rsidR="00A42F2A" w:rsidRPr="009651A7" w:rsidTr="007F75C3">
        <w:trPr>
          <w:cantSplit/>
        </w:trPr>
        <w:tc>
          <w:tcPr>
            <w:tcW w:w="610" w:type="dxa"/>
          </w:tcPr>
          <w:p w:rsidR="00A42F2A" w:rsidRPr="009651A7" w:rsidRDefault="00A42F2A" w:rsidP="007F75C3">
            <w:pPr>
              <w:jc w:val="both"/>
              <w:rPr>
                <w:b/>
                <w:bCs/>
                <w:sz w:val="22"/>
                <w:szCs w:val="22"/>
              </w:rPr>
            </w:pPr>
            <w:proofErr w:type="spellStart"/>
            <w:r w:rsidRPr="009651A7">
              <w:rPr>
                <w:b/>
                <w:bCs/>
                <w:sz w:val="22"/>
                <w:szCs w:val="22"/>
              </w:rPr>
              <w:t>P.č</w:t>
            </w:r>
            <w:proofErr w:type="spellEnd"/>
            <w:r w:rsidRPr="009651A7">
              <w:rPr>
                <w:b/>
                <w:bCs/>
                <w:sz w:val="22"/>
                <w:szCs w:val="22"/>
              </w:rPr>
              <w:t xml:space="preserve">. </w:t>
            </w:r>
          </w:p>
        </w:tc>
        <w:tc>
          <w:tcPr>
            <w:tcW w:w="3420" w:type="dxa"/>
          </w:tcPr>
          <w:p w:rsidR="00A42F2A" w:rsidRPr="009651A7" w:rsidRDefault="00A42F2A" w:rsidP="007F75C3">
            <w:pPr>
              <w:jc w:val="both"/>
              <w:rPr>
                <w:b/>
                <w:bCs/>
                <w:sz w:val="22"/>
                <w:szCs w:val="22"/>
              </w:rPr>
            </w:pPr>
            <w:r w:rsidRPr="009651A7">
              <w:rPr>
                <w:b/>
                <w:bCs/>
                <w:sz w:val="22"/>
                <w:szCs w:val="22"/>
              </w:rPr>
              <w:t>Druh: tovaru/ služby/práce</w:t>
            </w:r>
          </w:p>
        </w:tc>
        <w:tc>
          <w:tcPr>
            <w:tcW w:w="1827" w:type="dxa"/>
          </w:tcPr>
          <w:p w:rsidR="00A42F2A" w:rsidRPr="009651A7" w:rsidRDefault="00A42F2A" w:rsidP="007F75C3">
            <w:pPr>
              <w:jc w:val="center"/>
              <w:rPr>
                <w:b/>
                <w:bCs/>
                <w:sz w:val="22"/>
                <w:szCs w:val="22"/>
              </w:rPr>
            </w:pPr>
            <w:r w:rsidRPr="009651A7">
              <w:rPr>
                <w:b/>
                <w:bCs/>
                <w:sz w:val="22"/>
                <w:szCs w:val="22"/>
              </w:rPr>
              <w:t>Predpokladaný  počet ks</w:t>
            </w:r>
          </w:p>
          <w:p w:rsidR="00A42F2A" w:rsidRPr="009651A7" w:rsidRDefault="00A42F2A" w:rsidP="007F75C3">
            <w:pPr>
              <w:jc w:val="center"/>
              <w:rPr>
                <w:b/>
                <w:bCs/>
                <w:sz w:val="22"/>
                <w:szCs w:val="22"/>
              </w:rPr>
            </w:pPr>
            <w:r w:rsidRPr="009651A7">
              <w:rPr>
                <w:b/>
                <w:bCs/>
                <w:sz w:val="22"/>
                <w:szCs w:val="22"/>
              </w:rPr>
              <w:t>( rozsah služby, práce)</w:t>
            </w:r>
          </w:p>
        </w:tc>
        <w:tc>
          <w:tcPr>
            <w:tcW w:w="1701" w:type="dxa"/>
          </w:tcPr>
          <w:p w:rsidR="00A42F2A" w:rsidRPr="009651A7" w:rsidRDefault="00A42F2A" w:rsidP="007F75C3">
            <w:pPr>
              <w:jc w:val="center"/>
              <w:rPr>
                <w:b/>
                <w:bCs/>
                <w:sz w:val="22"/>
                <w:szCs w:val="22"/>
              </w:rPr>
            </w:pPr>
            <w:r w:rsidRPr="009651A7">
              <w:rPr>
                <w:b/>
                <w:bCs/>
                <w:sz w:val="22"/>
                <w:szCs w:val="22"/>
              </w:rPr>
              <w:t>Cena za jednotku</w:t>
            </w:r>
          </w:p>
          <w:p w:rsidR="00A42F2A" w:rsidRPr="009651A7" w:rsidRDefault="00A42F2A" w:rsidP="007F75C3">
            <w:pPr>
              <w:jc w:val="center"/>
              <w:rPr>
                <w:b/>
                <w:bCs/>
                <w:sz w:val="22"/>
                <w:szCs w:val="22"/>
              </w:rPr>
            </w:pPr>
            <w:r w:rsidRPr="009651A7">
              <w:rPr>
                <w:b/>
                <w:bCs/>
                <w:sz w:val="22"/>
                <w:szCs w:val="22"/>
              </w:rPr>
              <w:t>bez DPH</w:t>
            </w:r>
          </w:p>
          <w:p w:rsidR="00A42F2A" w:rsidRPr="009651A7" w:rsidRDefault="00A42F2A" w:rsidP="007F75C3">
            <w:pPr>
              <w:jc w:val="center"/>
              <w:rPr>
                <w:b/>
                <w:bCs/>
                <w:sz w:val="22"/>
                <w:szCs w:val="22"/>
              </w:rPr>
            </w:pPr>
            <w:r w:rsidRPr="009651A7">
              <w:rPr>
                <w:b/>
                <w:bCs/>
                <w:sz w:val="22"/>
                <w:szCs w:val="22"/>
              </w:rPr>
              <w:t>€</w:t>
            </w:r>
          </w:p>
        </w:tc>
        <w:tc>
          <w:tcPr>
            <w:tcW w:w="1872" w:type="dxa"/>
          </w:tcPr>
          <w:p w:rsidR="00A42F2A" w:rsidRPr="009651A7" w:rsidRDefault="00A42F2A" w:rsidP="007F75C3">
            <w:pPr>
              <w:jc w:val="center"/>
              <w:rPr>
                <w:b/>
                <w:bCs/>
                <w:sz w:val="22"/>
                <w:szCs w:val="22"/>
              </w:rPr>
            </w:pPr>
            <w:r w:rsidRPr="009651A7">
              <w:rPr>
                <w:b/>
                <w:bCs/>
                <w:sz w:val="22"/>
                <w:szCs w:val="22"/>
              </w:rPr>
              <w:t>Cena spolu za predpokladaný počet ks/ rozsah</w:t>
            </w:r>
          </w:p>
          <w:p w:rsidR="00A42F2A" w:rsidRPr="009651A7" w:rsidRDefault="00A42F2A" w:rsidP="007F75C3">
            <w:pPr>
              <w:jc w:val="center"/>
              <w:rPr>
                <w:b/>
                <w:bCs/>
                <w:sz w:val="22"/>
                <w:szCs w:val="22"/>
              </w:rPr>
            </w:pPr>
            <w:r w:rsidRPr="009651A7">
              <w:rPr>
                <w:b/>
                <w:bCs/>
                <w:sz w:val="22"/>
                <w:szCs w:val="22"/>
              </w:rPr>
              <w:t>bez DPH</w:t>
            </w:r>
          </w:p>
          <w:p w:rsidR="00A42F2A" w:rsidRPr="009651A7" w:rsidRDefault="00A42F2A" w:rsidP="007F75C3">
            <w:pPr>
              <w:jc w:val="center"/>
              <w:rPr>
                <w:b/>
                <w:bCs/>
                <w:sz w:val="22"/>
                <w:szCs w:val="22"/>
              </w:rPr>
            </w:pPr>
            <w:r w:rsidRPr="009651A7">
              <w:rPr>
                <w:b/>
                <w:bCs/>
                <w:sz w:val="22"/>
                <w:szCs w:val="22"/>
              </w:rPr>
              <w:t>€</w:t>
            </w:r>
          </w:p>
        </w:tc>
      </w:tr>
      <w:tr w:rsidR="00A42F2A" w:rsidRPr="009651A7" w:rsidTr="007F75C3">
        <w:trPr>
          <w:cantSplit/>
        </w:trPr>
        <w:tc>
          <w:tcPr>
            <w:tcW w:w="610" w:type="dxa"/>
          </w:tcPr>
          <w:p w:rsidR="00A42F2A" w:rsidRPr="009651A7" w:rsidRDefault="00A42F2A" w:rsidP="007F75C3">
            <w:pPr>
              <w:jc w:val="right"/>
              <w:rPr>
                <w:sz w:val="22"/>
                <w:szCs w:val="22"/>
              </w:rPr>
            </w:pPr>
            <w:r w:rsidRPr="009651A7">
              <w:rPr>
                <w:sz w:val="22"/>
                <w:szCs w:val="22"/>
              </w:rPr>
              <w:t>1.</w:t>
            </w:r>
          </w:p>
        </w:tc>
        <w:tc>
          <w:tcPr>
            <w:tcW w:w="3420" w:type="dxa"/>
          </w:tcPr>
          <w:p w:rsidR="00A42F2A" w:rsidRPr="009651A7" w:rsidRDefault="00A42F2A" w:rsidP="007F75C3">
            <w:pPr>
              <w:jc w:val="both"/>
              <w:rPr>
                <w:sz w:val="22"/>
                <w:szCs w:val="22"/>
              </w:rPr>
            </w:pPr>
          </w:p>
        </w:tc>
        <w:tc>
          <w:tcPr>
            <w:tcW w:w="1827" w:type="dxa"/>
          </w:tcPr>
          <w:p w:rsidR="00A42F2A" w:rsidRPr="009651A7" w:rsidRDefault="00A42F2A" w:rsidP="007F75C3">
            <w:pPr>
              <w:jc w:val="center"/>
              <w:rPr>
                <w:sz w:val="22"/>
                <w:szCs w:val="22"/>
              </w:rPr>
            </w:pPr>
          </w:p>
        </w:tc>
        <w:tc>
          <w:tcPr>
            <w:tcW w:w="1701" w:type="dxa"/>
          </w:tcPr>
          <w:p w:rsidR="00A42F2A" w:rsidRPr="009651A7" w:rsidRDefault="00A42F2A" w:rsidP="007F75C3">
            <w:pPr>
              <w:jc w:val="both"/>
              <w:rPr>
                <w:sz w:val="22"/>
                <w:szCs w:val="22"/>
              </w:rPr>
            </w:pPr>
          </w:p>
        </w:tc>
        <w:tc>
          <w:tcPr>
            <w:tcW w:w="1872" w:type="dxa"/>
          </w:tcPr>
          <w:p w:rsidR="00A42F2A" w:rsidRPr="009651A7" w:rsidRDefault="00A42F2A" w:rsidP="007F75C3">
            <w:pPr>
              <w:jc w:val="both"/>
              <w:rPr>
                <w:sz w:val="22"/>
                <w:szCs w:val="22"/>
              </w:rPr>
            </w:pPr>
          </w:p>
        </w:tc>
      </w:tr>
      <w:tr w:rsidR="00A42F2A" w:rsidRPr="009651A7" w:rsidTr="007F75C3">
        <w:trPr>
          <w:cantSplit/>
        </w:trPr>
        <w:tc>
          <w:tcPr>
            <w:tcW w:w="610" w:type="dxa"/>
          </w:tcPr>
          <w:p w:rsidR="00A42F2A" w:rsidRPr="009651A7" w:rsidRDefault="00A42F2A" w:rsidP="007F75C3">
            <w:pPr>
              <w:jc w:val="right"/>
              <w:rPr>
                <w:sz w:val="22"/>
                <w:szCs w:val="22"/>
              </w:rPr>
            </w:pPr>
            <w:r w:rsidRPr="009651A7">
              <w:rPr>
                <w:sz w:val="22"/>
                <w:szCs w:val="22"/>
              </w:rPr>
              <w:t>2.</w:t>
            </w:r>
          </w:p>
        </w:tc>
        <w:tc>
          <w:tcPr>
            <w:tcW w:w="3420" w:type="dxa"/>
          </w:tcPr>
          <w:p w:rsidR="00A42F2A" w:rsidRPr="009651A7" w:rsidRDefault="00A42F2A" w:rsidP="007F75C3">
            <w:pPr>
              <w:jc w:val="both"/>
              <w:rPr>
                <w:sz w:val="22"/>
                <w:szCs w:val="22"/>
              </w:rPr>
            </w:pPr>
          </w:p>
        </w:tc>
        <w:tc>
          <w:tcPr>
            <w:tcW w:w="1827" w:type="dxa"/>
          </w:tcPr>
          <w:p w:rsidR="00A42F2A" w:rsidRPr="009651A7" w:rsidRDefault="00A42F2A" w:rsidP="007F75C3">
            <w:pPr>
              <w:jc w:val="center"/>
              <w:rPr>
                <w:sz w:val="22"/>
                <w:szCs w:val="22"/>
              </w:rPr>
            </w:pPr>
          </w:p>
        </w:tc>
        <w:tc>
          <w:tcPr>
            <w:tcW w:w="1701" w:type="dxa"/>
          </w:tcPr>
          <w:p w:rsidR="00A42F2A" w:rsidRPr="009651A7" w:rsidRDefault="00A42F2A" w:rsidP="007F75C3">
            <w:pPr>
              <w:jc w:val="both"/>
              <w:rPr>
                <w:sz w:val="22"/>
                <w:szCs w:val="22"/>
              </w:rPr>
            </w:pPr>
          </w:p>
        </w:tc>
        <w:tc>
          <w:tcPr>
            <w:tcW w:w="1872" w:type="dxa"/>
          </w:tcPr>
          <w:p w:rsidR="00A42F2A" w:rsidRPr="009651A7" w:rsidRDefault="00A42F2A" w:rsidP="007F75C3">
            <w:pPr>
              <w:jc w:val="both"/>
              <w:rPr>
                <w:sz w:val="22"/>
                <w:szCs w:val="22"/>
              </w:rPr>
            </w:pPr>
          </w:p>
        </w:tc>
      </w:tr>
      <w:tr w:rsidR="00A42F2A" w:rsidRPr="009651A7" w:rsidTr="007F75C3">
        <w:trPr>
          <w:cantSplit/>
        </w:trPr>
        <w:tc>
          <w:tcPr>
            <w:tcW w:w="610" w:type="dxa"/>
            <w:shd w:val="clear" w:color="auto" w:fill="99CCFF"/>
          </w:tcPr>
          <w:p w:rsidR="00A42F2A" w:rsidRPr="009651A7" w:rsidRDefault="00A42F2A" w:rsidP="007F75C3">
            <w:pPr>
              <w:jc w:val="right"/>
              <w:rPr>
                <w:sz w:val="22"/>
                <w:szCs w:val="22"/>
              </w:rPr>
            </w:pPr>
            <w:r w:rsidRPr="009651A7">
              <w:rPr>
                <w:sz w:val="22"/>
                <w:szCs w:val="22"/>
              </w:rPr>
              <w:t>3.</w:t>
            </w:r>
          </w:p>
        </w:tc>
        <w:tc>
          <w:tcPr>
            <w:tcW w:w="6948" w:type="dxa"/>
            <w:gridSpan w:val="3"/>
            <w:shd w:val="clear" w:color="auto" w:fill="99CCFF"/>
          </w:tcPr>
          <w:p w:rsidR="00A42F2A" w:rsidRPr="009651A7" w:rsidRDefault="00A42F2A" w:rsidP="007F75C3">
            <w:pPr>
              <w:jc w:val="both"/>
              <w:rPr>
                <w:sz w:val="22"/>
                <w:szCs w:val="22"/>
              </w:rPr>
            </w:pPr>
            <w:r w:rsidRPr="009651A7">
              <w:rPr>
                <w:sz w:val="22"/>
                <w:szCs w:val="22"/>
              </w:rPr>
              <w:t xml:space="preserve">Cena celkom bez DPH v </w:t>
            </w:r>
            <w:r w:rsidRPr="009651A7">
              <w:rPr>
                <w:b/>
                <w:bCs/>
                <w:sz w:val="22"/>
                <w:szCs w:val="22"/>
              </w:rPr>
              <w:t>Є</w:t>
            </w:r>
          </w:p>
        </w:tc>
        <w:tc>
          <w:tcPr>
            <w:tcW w:w="1872" w:type="dxa"/>
            <w:shd w:val="clear" w:color="auto" w:fill="99CCFF"/>
          </w:tcPr>
          <w:p w:rsidR="00A42F2A" w:rsidRPr="009651A7" w:rsidRDefault="00A42F2A" w:rsidP="007F75C3">
            <w:pPr>
              <w:jc w:val="both"/>
              <w:rPr>
                <w:sz w:val="22"/>
                <w:szCs w:val="22"/>
              </w:rPr>
            </w:pPr>
          </w:p>
        </w:tc>
      </w:tr>
      <w:tr w:rsidR="00A42F2A" w:rsidRPr="009651A7" w:rsidTr="007F75C3">
        <w:trPr>
          <w:cantSplit/>
        </w:trPr>
        <w:tc>
          <w:tcPr>
            <w:tcW w:w="610" w:type="dxa"/>
          </w:tcPr>
          <w:p w:rsidR="00A42F2A" w:rsidRPr="009651A7" w:rsidRDefault="00A42F2A" w:rsidP="007F75C3">
            <w:pPr>
              <w:jc w:val="right"/>
              <w:rPr>
                <w:sz w:val="22"/>
                <w:szCs w:val="22"/>
              </w:rPr>
            </w:pPr>
            <w:r w:rsidRPr="009651A7">
              <w:rPr>
                <w:sz w:val="22"/>
                <w:szCs w:val="22"/>
              </w:rPr>
              <w:t>4.</w:t>
            </w:r>
          </w:p>
        </w:tc>
        <w:tc>
          <w:tcPr>
            <w:tcW w:w="6948" w:type="dxa"/>
            <w:gridSpan w:val="3"/>
          </w:tcPr>
          <w:p w:rsidR="00A42F2A" w:rsidRPr="009651A7" w:rsidRDefault="00A42F2A" w:rsidP="007F75C3">
            <w:pPr>
              <w:jc w:val="both"/>
              <w:rPr>
                <w:sz w:val="22"/>
                <w:szCs w:val="22"/>
              </w:rPr>
            </w:pPr>
            <w:r w:rsidRPr="009651A7">
              <w:rPr>
                <w:sz w:val="22"/>
                <w:szCs w:val="22"/>
              </w:rPr>
              <w:t>Výška DPH vyjadrená v </w:t>
            </w:r>
            <w:r w:rsidRPr="009651A7">
              <w:rPr>
                <w:b/>
                <w:bCs/>
                <w:sz w:val="22"/>
                <w:szCs w:val="22"/>
              </w:rPr>
              <w:t>Є</w:t>
            </w:r>
          </w:p>
        </w:tc>
        <w:tc>
          <w:tcPr>
            <w:tcW w:w="1872" w:type="dxa"/>
          </w:tcPr>
          <w:p w:rsidR="00A42F2A" w:rsidRPr="009651A7" w:rsidRDefault="00A42F2A" w:rsidP="007F75C3">
            <w:pPr>
              <w:jc w:val="both"/>
              <w:rPr>
                <w:sz w:val="22"/>
                <w:szCs w:val="22"/>
              </w:rPr>
            </w:pPr>
          </w:p>
        </w:tc>
      </w:tr>
      <w:tr w:rsidR="00A42F2A" w:rsidRPr="009651A7" w:rsidTr="007F75C3">
        <w:trPr>
          <w:cantSplit/>
        </w:trPr>
        <w:tc>
          <w:tcPr>
            <w:tcW w:w="610" w:type="dxa"/>
          </w:tcPr>
          <w:p w:rsidR="00A42F2A" w:rsidRPr="009651A7" w:rsidRDefault="00A42F2A" w:rsidP="007F75C3">
            <w:pPr>
              <w:jc w:val="right"/>
              <w:rPr>
                <w:sz w:val="22"/>
                <w:szCs w:val="22"/>
              </w:rPr>
            </w:pPr>
            <w:r w:rsidRPr="009651A7">
              <w:rPr>
                <w:sz w:val="22"/>
                <w:szCs w:val="22"/>
              </w:rPr>
              <w:t>5.</w:t>
            </w:r>
          </w:p>
        </w:tc>
        <w:tc>
          <w:tcPr>
            <w:tcW w:w="6948" w:type="dxa"/>
            <w:gridSpan w:val="3"/>
          </w:tcPr>
          <w:p w:rsidR="00A42F2A" w:rsidRPr="009651A7" w:rsidRDefault="00A42F2A" w:rsidP="007F75C3">
            <w:pPr>
              <w:jc w:val="both"/>
              <w:rPr>
                <w:sz w:val="22"/>
                <w:szCs w:val="22"/>
              </w:rPr>
            </w:pPr>
            <w:r w:rsidRPr="009651A7">
              <w:rPr>
                <w:sz w:val="22"/>
                <w:szCs w:val="22"/>
              </w:rPr>
              <w:t xml:space="preserve">Cena celkom s DPH v </w:t>
            </w:r>
            <w:r w:rsidRPr="009651A7">
              <w:rPr>
                <w:b/>
                <w:bCs/>
                <w:sz w:val="22"/>
                <w:szCs w:val="22"/>
              </w:rPr>
              <w:t>Є</w:t>
            </w:r>
          </w:p>
        </w:tc>
        <w:tc>
          <w:tcPr>
            <w:tcW w:w="1872" w:type="dxa"/>
          </w:tcPr>
          <w:p w:rsidR="00A42F2A" w:rsidRPr="009651A7" w:rsidRDefault="00A42F2A" w:rsidP="007F75C3">
            <w:pPr>
              <w:jc w:val="both"/>
              <w:rPr>
                <w:sz w:val="22"/>
                <w:szCs w:val="22"/>
              </w:rPr>
            </w:pPr>
          </w:p>
        </w:tc>
      </w:tr>
    </w:tbl>
    <w:p w:rsidR="00A42F2A" w:rsidRPr="009651A7" w:rsidRDefault="00A42F2A" w:rsidP="00F875AD">
      <w:pPr>
        <w:pStyle w:val="ListParagraph1"/>
        <w:ind w:left="360"/>
        <w:jc w:val="both"/>
        <w:rPr>
          <w:sz w:val="22"/>
          <w:szCs w:val="22"/>
        </w:rPr>
      </w:pPr>
    </w:p>
    <w:p w:rsidR="00A42F2A" w:rsidRPr="009651A7" w:rsidRDefault="00A42F2A" w:rsidP="00F875AD">
      <w:pPr>
        <w:tabs>
          <w:tab w:val="num" w:pos="540"/>
        </w:tabs>
        <w:ind w:left="567" w:hanging="567"/>
        <w:jc w:val="both"/>
        <w:rPr>
          <w:b/>
          <w:bCs/>
          <w:sz w:val="22"/>
          <w:szCs w:val="22"/>
        </w:rPr>
      </w:pPr>
      <w:r w:rsidRPr="009651A7">
        <w:rPr>
          <w:b/>
          <w:bCs/>
          <w:sz w:val="22"/>
          <w:szCs w:val="22"/>
        </w:rPr>
        <w:t>3.</w:t>
      </w:r>
      <w:r w:rsidRPr="009651A7">
        <w:rPr>
          <w:b/>
          <w:bCs/>
          <w:sz w:val="22"/>
          <w:szCs w:val="22"/>
        </w:rPr>
        <w:tab/>
      </w:r>
      <w:r w:rsidRPr="009651A7">
        <w:rPr>
          <w:b/>
          <w:bCs/>
          <w:sz w:val="22"/>
          <w:szCs w:val="22"/>
          <w:u w:val="single"/>
        </w:rPr>
        <w:t>Predpokladaná hodnota zákazky bez DPH</w:t>
      </w:r>
      <w:r w:rsidRPr="009651A7">
        <w:rPr>
          <w:b/>
          <w:bCs/>
          <w:sz w:val="22"/>
          <w:szCs w:val="22"/>
        </w:rPr>
        <w:tab/>
      </w:r>
    </w:p>
    <w:p w:rsidR="00A42F2A" w:rsidRPr="009651A7" w:rsidRDefault="00A42F2A" w:rsidP="00F875AD">
      <w:pPr>
        <w:tabs>
          <w:tab w:val="num" w:pos="540"/>
        </w:tabs>
        <w:ind w:left="567" w:hanging="567"/>
        <w:jc w:val="both"/>
        <w:rPr>
          <w:b/>
          <w:bCs/>
          <w:sz w:val="22"/>
          <w:szCs w:val="22"/>
        </w:rPr>
      </w:pPr>
    </w:p>
    <w:p w:rsidR="00A42F2A" w:rsidRPr="009651A7" w:rsidRDefault="00A42F2A" w:rsidP="00F875AD">
      <w:pPr>
        <w:tabs>
          <w:tab w:val="num" w:pos="540"/>
        </w:tabs>
        <w:ind w:left="567" w:hanging="567"/>
        <w:jc w:val="both"/>
        <w:rPr>
          <w:sz w:val="22"/>
          <w:szCs w:val="22"/>
        </w:rPr>
      </w:pPr>
      <w:r w:rsidRPr="009651A7">
        <w:rPr>
          <w:b/>
          <w:bCs/>
          <w:sz w:val="22"/>
          <w:szCs w:val="22"/>
        </w:rPr>
        <w:tab/>
      </w:r>
      <w:r w:rsidRPr="009651A7">
        <w:rPr>
          <w:sz w:val="22"/>
          <w:szCs w:val="22"/>
        </w:rPr>
        <w:t>(uvedie sa predpokladaná hodnota zákazka zistená na základe informatívneho prieskumu trhu)</w:t>
      </w:r>
    </w:p>
    <w:p w:rsidR="00A42F2A" w:rsidRPr="009651A7" w:rsidRDefault="00A42F2A" w:rsidP="00F875AD">
      <w:pPr>
        <w:tabs>
          <w:tab w:val="num" w:pos="540"/>
        </w:tabs>
        <w:ind w:left="567" w:hanging="567"/>
        <w:jc w:val="both"/>
        <w:rPr>
          <w:b/>
          <w:bCs/>
          <w:sz w:val="22"/>
          <w:szCs w:val="22"/>
        </w:rPr>
      </w:pPr>
    </w:p>
    <w:p w:rsidR="00A42F2A" w:rsidRPr="009651A7" w:rsidRDefault="00A42F2A" w:rsidP="00F875AD">
      <w:pPr>
        <w:tabs>
          <w:tab w:val="num" w:pos="540"/>
        </w:tabs>
        <w:ind w:left="567" w:hanging="567"/>
        <w:jc w:val="both"/>
        <w:rPr>
          <w:sz w:val="22"/>
          <w:szCs w:val="22"/>
          <w:u w:val="single"/>
        </w:rPr>
      </w:pPr>
      <w:r w:rsidRPr="009651A7">
        <w:rPr>
          <w:b/>
          <w:bCs/>
          <w:sz w:val="22"/>
          <w:szCs w:val="22"/>
        </w:rPr>
        <w:t>4.</w:t>
      </w:r>
      <w:r w:rsidRPr="009651A7">
        <w:rPr>
          <w:b/>
          <w:bCs/>
          <w:sz w:val="22"/>
          <w:szCs w:val="22"/>
        </w:rPr>
        <w:tab/>
      </w:r>
      <w:r w:rsidRPr="009651A7">
        <w:rPr>
          <w:b/>
          <w:bCs/>
          <w:sz w:val="22"/>
          <w:szCs w:val="22"/>
          <w:u w:val="single"/>
        </w:rPr>
        <w:t>Lehota na predkladanie ponúk</w:t>
      </w:r>
    </w:p>
    <w:p w:rsidR="00A42F2A" w:rsidRPr="009651A7" w:rsidRDefault="00A42F2A" w:rsidP="00F875AD">
      <w:pPr>
        <w:tabs>
          <w:tab w:val="num" w:pos="720"/>
        </w:tabs>
        <w:spacing w:before="120"/>
        <w:ind w:left="539"/>
        <w:jc w:val="both"/>
        <w:rPr>
          <w:b/>
          <w:bCs/>
          <w:sz w:val="22"/>
          <w:szCs w:val="22"/>
        </w:rPr>
      </w:pPr>
      <w:r w:rsidRPr="009651A7">
        <w:rPr>
          <w:sz w:val="22"/>
          <w:szCs w:val="22"/>
        </w:rPr>
        <w:t>( uvedie sa dátum a čas)</w:t>
      </w:r>
    </w:p>
    <w:p w:rsidR="00A42F2A" w:rsidRPr="009651A7" w:rsidRDefault="00A42F2A" w:rsidP="00F875AD">
      <w:pPr>
        <w:autoSpaceDE w:val="0"/>
        <w:autoSpaceDN w:val="0"/>
        <w:adjustRightInd w:val="0"/>
        <w:rPr>
          <w:sz w:val="22"/>
          <w:szCs w:val="22"/>
        </w:rPr>
      </w:pPr>
      <w:r>
        <w:rPr>
          <w:sz w:val="22"/>
          <w:szCs w:val="22"/>
        </w:rPr>
        <w:t xml:space="preserve">          </w:t>
      </w:r>
      <w:r w:rsidRPr="009651A7">
        <w:rPr>
          <w:sz w:val="22"/>
          <w:szCs w:val="22"/>
        </w:rPr>
        <w:t>(Ponuka predložená po uplynutí lehoty nebude prijatá a bude vrátená uchádzačovi neotvorená).</w:t>
      </w:r>
    </w:p>
    <w:p w:rsidR="00A42F2A" w:rsidRPr="009651A7" w:rsidRDefault="00A42F2A" w:rsidP="00F875AD">
      <w:pPr>
        <w:tabs>
          <w:tab w:val="num" w:pos="567"/>
        </w:tabs>
        <w:spacing w:line="22" w:lineRule="atLeast"/>
        <w:jc w:val="both"/>
        <w:rPr>
          <w:b/>
          <w:bCs/>
          <w:sz w:val="22"/>
          <w:szCs w:val="22"/>
        </w:rPr>
      </w:pPr>
    </w:p>
    <w:p w:rsidR="00A42F2A" w:rsidRPr="009651A7" w:rsidRDefault="00A42F2A" w:rsidP="00F875AD">
      <w:pPr>
        <w:tabs>
          <w:tab w:val="num" w:pos="567"/>
        </w:tabs>
        <w:spacing w:line="22" w:lineRule="atLeast"/>
        <w:jc w:val="both"/>
        <w:rPr>
          <w:b/>
          <w:bCs/>
          <w:sz w:val="22"/>
          <w:szCs w:val="22"/>
          <w:u w:val="single"/>
        </w:rPr>
      </w:pPr>
      <w:r w:rsidRPr="009651A7">
        <w:rPr>
          <w:b/>
          <w:bCs/>
          <w:sz w:val="22"/>
          <w:szCs w:val="22"/>
        </w:rPr>
        <w:t>5.</w:t>
      </w:r>
      <w:r w:rsidRPr="009651A7">
        <w:rPr>
          <w:b/>
          <w:bCs/>
          <w:sz w:val="22"/>
          <w:szCs w:val="22"/>
        </w:rPr>
        <w:tab/>
      </w:r>
      <w:r w:rsidRPr="009651A7">
        <w:rPr>
          <w:b/>
          <w:bCs/>
          <w:sz w:val="22"/>
          <w:szCs w:val="22"/>
          <w:u w:val="single"/>
        </w:rPr>
        <w:t xml:space="preserve">Miesto predkladania ponúk </w:t>
      </w:r>
    </w:p>
    <w:p w:rsidR="00A42F2A" w:rsidRPr="009651A7" w:rsidRDefault="00A42F2A" w:rsidP="00F875AD">
      <w:pPr>
        <w:jc w:val="both"/>
        <w:rPr>
          <w:b/>
          <w:bCs/>
          <w:sz w:val="22"/>
          <w:szCs w:val="22"/>
        </w:rPr>
      </w:pPr>
    </w:p>
    <w:p w:rsidR="00A42F2A" w:rsidRPr="009651A7" w:rsidRDefault="00A42F2A" w:rsidP="00F875AD">
      <w:pPr>
        <w:tabs>
          <w:tab w:val="left" w:pos="2520"/>
        </w:tabs>
        <w:ind w:left="567" w:hanging="567"/>
        <w:jc w:val="both"/>
        <w:rPr>
          <w:b/>
          <w:bCs/>
          <w:sz w:val="22"/>
          <w:szCs w:val="22"/>
        </w:rPr>
      </w:pPr>
      <w:r>
        <w:rPr>
          <w:sz w:val="22"/>
          <w:szCs w:val="22"/>
        </w:rPr>
        <w:t xml:space="preserve">          </w:t>
      </w:r>
      <w:r w:rsidRPr="009651A7">
        <w:rPr>
          <w:sz w:val="22"/>
          <w:szCs w:val="22"/>
        </w:rPr>
        <w:t>Názov organizácie:</w:t>
      </w:r>
      <w:r w:rsidRPr="009651A7">
        <w:rPr>
          <w:sz w:val="22"/>
          <w:szCs w:val="22"/>
        </w:rPr>
        <w:tab/>
      </w:r>
    </w:p>
    <w:p w:rsidR="00A42F2A" w:rsidRPr="009651A7" w:rsidRDefault="00A42F2A" w:rsidP="00F875AD">
      <w:pPr>
        <w:ind w:left="540"/>
        <w:jc w:val="both"/>
        <w:rPr>
          <w:b/>
          <w:bCs/>
          <w:sz w:val="22"/>
          <w:szCs w:val="22"/>
        </w:rPr>
      </w:pPr>
      <w:r w:rsidRPr="009651A7">
        <w:rPr>
          <w:sz w:val="22"/>
          <w:szCs w:val="22"/>
        </w:rPr>
        <w:t>Sídlo organizácie:</w:t>
      </w:r>
      <w:r w:rsidRPr="009651A7">
        <w:rPr>
          <w:sz w:val="22"/>
          <w:szCs w:val="22"/>
        </w:rPr>
        <w:tab/>
      </w:r>
    </w:p>
    <w:p w:rsidR="00A42F2A" w:rsidRPr="009651A7" w:rsidRDefault="00A42F2A" w:rsidP="00F875AD">
      <w:pPr>
        <w:tabs>
          <w:tab w:val="left" w:pos="2520"/>
        </w:tabs>
        <w:ind w:left="567" w:hanging="567"/>
        <w:jc w:val="both"/>
        <w:rPr>
          <w:sz w:val="22"/>
          <w:szCs w:val="22"/>
        </w:rPr>
      </w:pPr>
      <w:r w:rsidRPr="009651A7">
        <w:rPr>
          <w:sz w:val="22"/>
          <w:szCs w:val="22"/>
        </w:rPr>
        <w:tab/>
        <w:t>Kontaktná osoba pre verejné obstarávanie:</w:t>
      </w:r>
    </w:p>
    <w:p w:rsidR="00A42F2A" w:rsidRPr="009651A7" w:rsidRDefault="00A42F2A" w:rsidP="00F875AD">
      <w:pPr>
        <w:tabs>
          <w:tab w:val="left" w:pos="2520"/>
        </w:tabs>
        <w:ind w:left="567" w:hanging="567"/>
        <w:jc w:val="both"/>
        <w:rPr>
          <w:sz w:val="22"/>
          <w:szCs w:val="22"/>
        </w:rPr>
      </w:pPr>
      <w:r w:rsidRPr="009651A7">
        <w:rPr>
          <w:sz w:val="22"/>
          <w:szCs w:val="22"/>
        </w:rPr>
        <w:tab/>
      </w:r>
      <w:r w:rsidRPr="009651A7">
        <w:rPr>
          <w:sz w:val="22"/>
          <w:szCs w:val="22"/>
        </w:rPr>
        <w:tab/>
        <w:t>Meno priezvisko:</w:t>
      </w:r>
      <w:r w:rsidRPr="009651A7">
        <w:rPr>
          <w:sz w:val="22"/>
          <w:szCs w:val="22"/>
        </w:rPr>
        <w:tab/>
      </w:r>
    </w:p>
    <w:p w:rsidR="00A42F2A" w:rsidRPr="009651A7" w:rsidRDefault="00DD295F" w:rsidP="00F875AD">
      <w:pPr>
        <w:ind w:firstLine="2835"/>
        <w:rPr>
          <w:sz w:val="22"/>
          <w:szCs w:val="22"/>
        </w:rPr>
      </w:pPr>
      <w:r>
        <w:rPr>
          <w:noProof/>
          <w:sz w:val="22"/>
          <w:szCs w:val="22"/>
          <w:lang w:eastAsia="sk-SK"/>
        </w:rPr>
        <w:drawing>
          <wp:inline distT="0" distB="0" distL="0" distR="0">
            <wp:extent cx="148590" cy="148590"/>
            <wp:effectExtent l="19050" t="0" r="3810" b="0"/>
            <wp:docPr id="3" name="Obrázok 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8"/>
                    <a:srcRect/>
                    <a:stretch>
                      <a:fillRect/>
                    </a:stretch>
                  </pic:blipFill>
                  <pic:spPr bwMode="auto">
                    <a:xfrm>
                      <a:off x="0" y="0"/>
                      <a:ext cx="148590" cy="148590"/>
                    </a:xfrm>
                    <a:prstGeom prst="rect">
                      <a:avLst/>
                    </a:prstGeom>
                    <a:noFill/>
                    <a:ln w="9525">
                      <a:noFill/>
                      <a:miter lim="800000"/>
                      <a:headEnd/>
                      <a:tailEnd/>
                    </a:ln>
                  </pic:spPr>
                </pic:pic>
              </a:graphicData>
            </a:graphic>
          </wp:inline>
        </w:drawing>
      </w:r>
    </w:p>
    <w:p w:rsidR="00A42F2A" w:rsidRPr="009651A7" w:rsidRDefault="00DD295F" w:rsidP="00F875AD">
      <w:pPr>
        <w:ind w:firstLine="2835"/>
        <w:rPr>
          <w:sz w:val="22"/>
          <w:szCs w:val="22"/>
        </w:rPr>
      </w:pPr>
      <w:r>
        <w:rPr>
          <w:noProof/>
          <w:sz w:val="22"/>
          <w:szCs w:val="22"/>
          <w:lang w:eastAsia="sk-SK"/>
        </w:rPr>
        <w:drawing>
          <wp:inline distT="0" distB="0" distL="0" distR="0">
            <wp:extent cx="116840" cy="148590"/>
            <wp:effectExtent l="19050" t="0" r="0" b="0"/>
            <wp:docPr id="4" name="Obrázok 1" descr="http://www.minv.sk/swift_data/source/ikony/fa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minv.sk/swift_data/source/ikony/fax.gif"/>
                    <pic:cNvPicPr>
                      <a:picLocks noChangeAspect="1" noChangeArrowheads="1"/>
                    </pic:cNvPicPr>
                  </pic:nvPicPr>
                  <pic:blipFill>
                    <a:blip r:embed="rId9"/>
                    <a:srcRect/>
                    <a:stretch>
                      <a:fillRect/>
                    </a:stretch>
                  </pic:blipFill>
                  <pic:spPr bwMode="auto">
                    <a:xfrm>
                      <a:off x="0" y="0"/>
                      <a:ext cx="116840" cy="148590"/>
                    </a:xfrm>
                    <a:prstGeom prst="rect">
                      <a:avLst/>
                    </a:prstGeom>
                    <a:noFill/>
                    <a:ln w="9525">
                      <a:noFill/>
                      <a:miter lim="800000"/>
                      <a:headEnd/>
                      <a:tailEnd/>
                    </a:ln>
                  </pic:spPr>
                </pic:pic>
              </a:graphicData>
            </a:graphic>
          </wp:inline>
        </w:drawing>
      </w:r>
    </w:p>
    <w:p w:rsidR="00A42F2A" w:rsidRPr="009651A7" w:rsidRDefault="00A42F2A" w:rsidP="00F875AD">
      <w:pPr>
        <w:pStyle w:val="Podpise-mailu"/>
        <w:ind w:firstLine="2835"/>
        <w:rPr>
          <w:rFonts w:ascii="Times New Roman" w:hAnsi="Times New Roman" w:cs="Times New Roman"/>
          <w:sz w:val="22"/>
          <w:szCs w:val="22"/>
        </w:rPr>
      </w:pPr>
      <w:r w:rsidRPr="009651A7">
        <w:rPr>
          <w:rFonts w:ascii="Times New Roman" w:hAnsi="Times New Roman" w:cs="Times New Roman"/>
          <w:sz w:val="22"/>
          <w:szCs w:val="22"/>
        </w:rPr>
        <w:t xml:space="preserve">e-mail: </w:t>
      </w:r>
    </w:p>
    <w:p w:rsidR="00A42F2A" w:rsidRDefault="00A42F2A" w:rsidP="00F875AD">
      <w:pPr>
        <w:tabs>
          <w:tab w:val="num" w:pos="567"/>
        </w:tabs>
        <w:spacing w:line="22" w:lineRule="atLeast"/>
        <w:ind w:left="567" w:hanging="567"/>
        <w:jc w:val="both"/>
        <w:rPr>
          <w:b/>
          <w:bCs/>
          <w:sz w:val="22"/>
          <w:szCs w:val="22"/>
        </w:rPr>
      </w:pPr>
    </w:p>
    <w:p w:rsidR="00A42F2A" w:rsidRDefault="00A42F2A" w:rsidP="00F875AD">
      <w:pPr>
        <w:tabs>
          <w:tab w:val="num" w:pos="567"/>
        </w:tabs>
        <w:spacing w:line="22" w:lineRule="atLeast"/>
        <w:ind w:left="567" w:hanging="567"/>
        <w:jc w:val="both"/>
        <w:rPr>
          <w:b/>
          <w:bCs/>
          <w:sz w:val="22"/>
          <w:szCs w:val="22"/>
        </w:rPr>
      </w:pPr>
    </w:p>
    <w:p w:rsidR="00A42F2A" w:rsidRPr="009651A7" w:rsidRDefault="00A42F2A" w:rsidP="00F875AD">
      <w:pPr>
        <w:tabs>
          <w:tab w:val="num" w:pos="567"/>
        </w:tabs>
        <w:spacing w:line="22" w:lineRule="atLeast"/>
        <w:ind w:left="567" w:hanging="567"/>
        <w:jc w:val="both"/>
        <w:rPr>
          <w:b/>
          <w:bCs/>
          <w:sz w:val="22"/>
          <w:szCs w:val="22"/>
        </w:rPr>
      </w:pPr>
    </w:p>
    <w:p w:rsidR="00A42F2A" w:rsidRDefault="00A42F2A" w:rsidP="00F875AD">
      <w:pPr>
        <w:tabs>
          <w:tab w:val="num" w:pos="567"/>
        </w:tabs>
        <w:spacing w:line="22" w:lineRule="atLeast"/>
        <w:ind w:left="567" w:hanging="567"/>
        <w:jc w:val="both"/>
        <w:rPr>
          <w:b/>
          <w:u w:val="single"/>
        </w:rPr>
      </w:pPr>
      <w:r w:rsidRPr="009651A7">
        <w:rPr>
          <w:b/>
        </w:rPr>
        <w:t>6.</w:t>
      </w:r>
      <w:r>
        <w:t xml:space="preserve">   </w:t>
      </w:r>
      <w:r w:rsidRPr="009651A7">
        <w:rPr>
          <w:b/>
          <w:u w:val="single"/>
        </w:rPr>
        <w:t>Jazyk ponuky</w:t>
      </w:r>
    </w:p>
    <w:p w:rsidR="00A42F2A" w:rsidRPr="009651A7" w:rsidRDefault="00A42F2A" w:rsidP="00F875AD">
      <w:pPr>
        <w:tabs>
          <w:tab w:val="num" w:pos="567"/>
        </w:tabs>
        <w:spacing w:line="22" w:lineRule="atLeast"/>
        <w:ind w:left="567" w:hanging="567"/>
        <w:jc w:val="both"/>
      </w:pPr>
    </w:p>
    <w:p w:rsidR="00A42F2A" w:rsidRPr="009651A7" w:rsidRDefault="00A42F2A" w:rsidP="00F875AD">
      <w:pPr>
        <w:pStyle w:val="Zarkazkladnhotextu2"/>
        <w:spacing w:line="240" w:lineRule="auto"/>
        <w:jc w:val="both"/>
        <w:rPr>
          <w:sz w:val="22"/>
          <w:szCs w:val="22"/>
        </w:rPr>
      </w:pPr>
      <w:r w:rsidRPr="009651A7">
        <w:rPr>
          <w:sz w:val="22"/>
          <w:szCs w:val="22"/>
        </w:rPr>
        <w:t>(Celá ponuka, doklady a dokumenty v </w:t>
      </w:r>
      <w:proofErr w:type="spellStart"/>
      <w:r w:rsidRPr="009651A7">
        <w:rPr>
          <w:sz w:val="22"/>
          <w:szCs w:val="22"/>
        </w:rPr>
        <w:t>nej</w:t>
      </w:r>
      <w:proofErr w:type="spellEnd"/>
      <w:r w:rsidRPr="009651A7">
        <w:rPr>
          <w:sz w:val="22"/>
          <w:szCs w:val="22"/>
        </w:rPr>
        <w:t xml:space="preserve"> </w:t>
      </w:r>
      <w:proofErr w:type="spellStart"/>
      <w:r w:rsidRPr="009651A7">
        <w:rPr>
          <w:sz w:val="22"/>
          <w:szCs w:val="22"/>
        </w:rPr>
        <w:t>predložené</w:t>
      </w:r>
      <w:proofErr w:type="spellEnd"/>
      <w:r w:rsidRPr="009651A7">
        <w:rPr>
          <w:sz w:val="22"/>
          <w:szCs w:val="22"/>
        </w:rPr>
        <w:t xml:space="preserve"> </w:t>
      </w:r>
      <w:proofErr w:type="spellStart"/>
      <w:r w:rsidRPr="009651A7">
        <w:rPr>
          <w:sz w:val="22"/>
          <w:szCs w:val="22"/>
        </w:rPr>
        <w:t>musia</w:t>
      </w:r>
      <w:proofErr w:type="spellEnd"/>
      <w:r w:rsidRPr="009651A7">
        <w:rPr>
          <w:sz w:val="22"/>
          <w:szCs w:val="22"/>
        </w:rPr>
        <w:t xml:space="preserve"> byť vyhotovené v </w:t>
      </w:r>
      <w:proofErr w:type="spellStart"/>
      <w:r w:rsidRPr="009651A7">
        <w:rPr>
          <w:sz w:val="22"/>
          <w:szCs w:val="22"/>
        </w:rPr>
        <w:t>slovenskom</w:t>
      </w:r>
      <w:proofErr w:type="spellEnd"/>
      <w:r w:rsidRPr="009651A7">
        <w:rPr>
          <w:sz w:val="22"/>
          <w:szCs w:val="22"/>
        </w:rPr>
        <w:t xml:space="preserve"> jazyku.</w:t>
      </w:r>
      <w:r>
        <w:rPr>
          <w:sz w:val="22"/>
          <w:szCs w:val="22"/>
        </w:rPr>
        <w:t xml:space="preserve"> </w:t>
      </w:r>
      <w:proofErr w:type="spellStart"/>
      <w:r w:rsidRPr="009651A7">
        <w:rPr>
          <w:sz w:val="22"/>
          <w:szCs w:val="22"/>
        </w:rPr>
        <w:t>Uchádzač</w:t>
      </w:r>
      <w:proofErr w:type="spellEnd"/>
      <w:r w:rsidRPr="009651A7">
        <w:rPr>
          <w:sz w:val="22"/>
          <w:szCs w:val="22"/>
        </w:rPr>
        <w:t xml:space="preserve"> </w:t>
      </w:r>
      <w:proofErr w:type="spellStart"/>
      <w:r w:rsidRPr="009651A7">
        <w:rPr>
          <w:sz w:val="22"/>
          <w:szCs w:val="22"/>
        </w:rPr>
        <w:t>so</w:t>
      </w:r>
      <w:proofErr w:type="spellEnd"/>
      <w:r w:rsidRPr="009651A7">
        <w:rPr>
          <w:sz w:val="22"/>
          <w:szCs w:val="22"/>
        </w:rPr>
        <w:t xml:space="preserve"> </w:t>
      </w:r>
      <w:proofErr w:type="spellStart"/>
      <w:r w:rsidRPr="009651A7">
        <w:rPr>
          <w:sz w:val="22"/>
          <w:szCs w:val="22"/>
        </w:rPr>
        <w:t>sídlom</w:t>
      </w:r>
      <w:proofErr w:type="spellEnd"/>
      <w:r w:rsidRPr="009651A7">
        <w:rPr>
          <w:sz w:val="22"/>
          <w:szCs w:val="22"/>
        </w:rPr>
        <w:t xml:space="preserve"> mimo </w:t>
      </w:r>
      <w:proofErr w:type="spellStart"/>
      <w:r w:rsidRPr="009651A7">
        <w:rPr>
          <w:sz w:val="22"/>
          <w:szCs w:val="22"/>
        </w:rPr>
        <w:t>územia</w:t>
      </w:r>
      <w:proofErr w:type="spellEnd"/>
      <w:r w:rsidRPr="009651A7">
        <w:rPr>
          <w:sz w:val="22"/>
          <w:szCs w:val="22"/>
        </w:rPr>
        <w:t xml:space="preserve"> </w:t>
      </w:r>
      <w:proofErr w:type="spellStart"/>
      <w:r w:rsidRPr="009651A7">
        <w:rPr>
          <w:sz w:val="22"/>
          <w:szCs w:val="22"/>
        </w:rPr>
        <w:t>Slovenskej</w:t>
      </w:r>
      <w:proofErr w:type="spellEnd"/>
      <w:r w:rsidRPr="009651A7">
        <w:rPr>
          <w:sz w:val="22"/>
          <w:szCs w:val="22"/>
        </w:rPr>
        <w:t xml:space="preserve"> republiky, </w:t>
      </w:r>
      <w:proofErr w:type="spellStart"/>
      <w:r w:rsidRPr="009651A7">
        <w:rPr>
          <w:sz w:val="22"/>
          <w:szCs w:val="22"/>
        </w:rPr>
        <w:t>predkladá</w:t>
      </w:r>
      <w:proofErr w:type="spellEnd"/>
      <w:r w:rsidRPr="009651A7">
        <w:rPr>
          <w:sz w:val="22"/>
          <w:szCs w:val="22"/>
        </w:rPr>
        <w:t xml:space="preserve"> ponuku v </w:t>
      </w:r>
      <w:proofErr w:type="spellStart"/>
      <w:r w:rsidRPr="009651A7">
        <w:rPr>
          <w:sz w:val="22"/>
          <w:szCs w:val="22"/>
        </w:rPr>
        <w:t>pôvodnom</w:t>
      </w:r>
      <w:proofErr w:type="spellEnd"/>
      <w:r w:rsidRPr="009651A7">
        <w:rPr>
          <w:sz w:val="22"/>
          <w:szCs w:val="22"/>
        </w:rPr>
        <w:t xml:space="preserve"> jazyku a </w:t>
      </w:r>
      <w:proofErr w:type="spellStart"/>
      <w:r w:rsidRPr="009651A7">
        <w:rPr>
          <w:sz w:val="22"/>
          <w:szCs w:val="22"/>
        </w:rPr>
        <w:t>súčasne</w:t>
      </w:r>
      <w:proofErr w:type="spellEnd"/>
      <w:r w:rsidRPr="009651A7">
        <w:rPr>
          <w:sz w:val="22"/>
          <w:szCs w:val="22"/>
        </w:rPr>
        <w:t xml:space="preserve"> </w:t>
      </w:r>
      <w:proofErr w:type="spellStart"/>
      <w:r w:rsidRPr="009651A7">
        <w:rPr>
          <w:sz w:val="22"/>
          <w:szCs w:val="22"/>
        </w:rPr>
        <w:t>predloží</w:t>
      </w:r>
      <w:proofErr w:type="spellEnd"/>
      <w:r w:rsidRPr="009651A7">
        <w:rPr>
          <w:sz w:val="22"/>
          <w:szCs w:val="22"/>
        </w:rPr>
        <w:t xml:space="preserve"> </w:t>
      </w:r>
      <w:proofErr w:type="spellStart"/>
      <w:r w:rsidRPr="009651A7">
        <w:rPr>
          <w:sz w:val="22"/>
          <w:szCs w:val="22"/>
        </w:rPr>
        <w:t>úradný</w:t>
      </w:r>
      <w:proofErr w:type="spellEnd"/>
      <w:r w:rsidRPr="009651A7">
        <w:rPr>
          <w:sz w:val="22"/>
          <w:szCs w:val="22"/>
        </w:rPr>
        <w:t xml:space="preserve"> </w:t>
      </w:r>
      <w:proofErr w:type="spellStart"/>
      <w:r w:rsidRPr="009651A7">
        <w:rPr>
          <w:sz w:val="22"/>
          <w:szCs w:val="22"/>
        </w:rPr>
        <w:t>preklad</w:t>
      </w:r>
      <w:proofErr w:type="spellEnd"/>
      <w:r w:rsidRPr="009651A7">
        <w:rPr>
          <w:sz w:val="22"/>
          <w:szCs w:val="22"/>
        </w:rPr>
        <w:t xml:space="preserve"> do slovenského jazyka, okrem </w:t>
      </w:r>
      <w:proofErr w:type="spellStart"/>
      <w:r w:rsidRPr="009651A7">
        <w:rPr>
          <w:sz w:val="22"/>
          <w:szCs w:val="22"/>
        </w:rPr>
        <w:t>dokladov</w:t>
      </w:r>
      <w:proofErr w:type="spellEnd"/>
      <w:r w:rsidRPr="009651A7">
        <w:rPr>
          <w:sz w:val="22"/>
          <w:szCs w:val="22"/>
        </w:rPr>
        <w:t xml:space="preserve"> </w:t>
      </w:r>
      <w:proofErr w:type="spellStart"/>
      <w:r w:rsidRPr="009651A7">
        <w:rPr>
          <w:sz w:val="22"/>
          <w:szCs w:val="22"/>
        </w:rPr>
        <w:t>predložených</w:t>
      </w:r>
      <w:proofErr w:type="spellEnd"/>
      <w:r w:rsidRPr="009651A7">
        <w:rPr>
          <w:sz w:val="22"/>
          <w:szCs w:val="22"/>
        </w:rPr>
        <w:t xml:space="preserve"> v </w:t>
      </w:r>
      <w:proofErr w:type="spellStart"/>
      <w:r w:rsidRPr="009651A7">
        <w:rPr>
          <w:sz w:val="22"/>
          <w:szCs w:val="22"/>
        </w:rPr>
        <w:t>českom</w:t>
      </w:r>
      <w:proofErr w:type="spellEnd"/>
      <w:r w:rsidRPr="009651A7">
        <w:rPr>
          <w:sz w:val="22"/>
          <w:szCs w:val="22"/>
        </w:rPr>
        <w:t xml:space="preserve"> jazyku)</w:t>
      </w:r>
    </w:p>
    <w:p w:rsidR="00A42F2A" w:rsidRDefault="00A42F2A" w:rsidP="00281A4F">
      <w:pPr>
        <w:pStyle w:val="ListParagraph1"/>
        <w:overflowPunct/>
        <w:autoSpaceDE/>
        <w:autoSpaceDN/>
        <w:adjustRightInd/>
        <w:spacing w:line="22" w:lineRule="atLeast"/>
        <w:ind w:left="0"/>
        <w:jc w:val="both"/>
        <w:textAlignment w:val="auto"/>
        <w:rPr>
          <w:sz w:val="22"/>
          <w:szCs w:val="22"/>
          <w:lang w:eastAsia="cs-CZ"/>
        </w:rPr>
      </w:pPr>
    </w:p>
    <w:p w:rsidR="00A42F2A" w:rsidRPr="009651A7" w:rsidRDefault="00A42F2A" w:rsidP="00281A4F">
      <w:pPr>
        <w:pStyle w:val="ListParagraph1"/>
        <w:numPr>
          <w:ilvl w:val="0"/>
          <w:numId w:val="45"/>
        </w:numPr>
        <w:overflowPunct/>
        <w:autoSpaceDE/>
        <w:autoSpaceDN/>
        <w:adjustRightInd/>
        <w:spacing w:line="22" w:lineRule="atLeast"/>
        <w:ind w:left="142"/>
        <w:jc w:val="both"/>
        <w:textAlignment w:val="auto"/>
        <w:rPr>
          <w:b/>
          <w:bCs/>
          <w:sz w:val="22"/>
          <w:szCs w:val="22"/>
          <w:u w:val="single"/>
        </w:rPr>
      </w:pPr>
      <w:r w:rsidRPr="009651A7">
        <w:rPr>
          <w:b/>
          <w:bCs/>
          <w:sz w:val="22"/>
          <w:szCs w:val="22"/>
          <w:u w:val="single"/>
        </w:rPr>
        <w:t>Kritériá na vyhodnotenie ponúk</w:t>
      </w:r>
    </w:p>
    <w:p w:rsidR="00A42F2A" w:rsidRPr="009651A7" w:rsidRDefault="00A42F2A" w:rsidP="00F875AD">
      <w:pPr>
        <w:autoSpaceDE w:val="0"/>
        <w:autoSpaceDN w:val="0"/>
        <w:adjustRightInd w:val="0"/>
        <w:ind w:left="567"/>
        <w:jc w:val="both"/>
        <w:rPr>
          <w:sz w:val="22"/>
          <w:szCs w:val="22"/>
        </w:rPr>
      </w:pPr>
    </w:p>
    <w:p w:rsidR="00A42F2A" w:rsidRPr="009651A7" w:rsidRDefault="00A42F2A" w:rsidP="00281A4F">
      <w:pPr>
        <w:autoSpaceDE w:val="0"/>
        <w:autoSpaceDN w:val="0"/>
        <w:adjustRightInd w:val="0"/>
        <w:ind w:left="284"/>
        <w:jc w:val="both"/>
        <w:rPr>
          <w:sz w:val="22"/>
          <w:szCs w:val="22"/>
        </w:rPr>
      </w:pPr>
      <w:r w:rsidRPr="009651A7">
        <w:rPr>
          <w:sz w:val="22"/>
          <w:szCs w:val="22"/>
        </w:rPr>
        <w:t>(Ponuky sa vyhodnocujú na základe najnižšej ceny alebo ekonomicky najvýhodnejšej ponuky. Ak sa ponuky vyhodnocujú na základe ekonomicky najvýhodnejšej ponuky, verejný obstarávateľ určí jednotlivé kritéria súvisiace s predmetom zákazky)</w:t>
      </w:r>
    </w:p>
    <w:p w:rsidR="00A42F2A" w:rsidRPr="008B521D" w:rsidRDefault="00A42F2A" w:rsidP="00281A4F">
      <w:pPr>
        <w:pStyle w:val="Nadpis3"/>
        <w:keepNext w:val="0"/>
        <w:numPr>
          <w:ilvl w:val="0"/>
          <w:numId w:val="45"/>
        </w:numPr>
        <w:tabs>
          <w:tab w:val="clear" w:pos="357"/>
          <w:tab w:val="left" w:pos="0"/>
          <w:tab w:val="num" w:pos="284"/>
        </w:tabs>
        <w:spacing w:before="240" w:after="120"/>
        <w:ind w:left="284"/>
        <w:jc w:val="both"/>
        <w:rPr>
          <w:b/>
          <w:sz w:val="22"/>
          <w:szCs w:val="22"/>
        </w:rPr>
      </w:pPr>
      <w:r w:rsidRPr="008B521D">
        <w:rPr>
          <w:b/>
          <w:sz w:val="22"/>
          <w:szCs w:val="22"/>
        </w:rPr>
        <w:t xml:space="preserve">Typ zmluvy a trvanie zmluvy </w:t>
      </w:r>
    </w:p>
    <w:p w:rsidR="00A42F2A" w:rsidRPr="009651A7" w:rsidRDefault="00A42F2A" w:rsidP="00193EC9">
      <w:pPr>
        <w:pStyle w:val="Zkladntext"/>
        <w:tabs>
          <w:tab w:val="left" w:pos="0"/>
          <w:tab w:val="left" w:pos="284"/>
        </w:tabs>
        <w:spacing w:after="0"/>
        <w:ind w:left="284"/>
        <w:jc w:val="both"/>
        <w:rPr>
          <w:sz w:val="22"/>
          <w:szCs w:val="22"/>
        </w:rPr>
      </w:pPr>
      <w:r w:rsidRPr="009651A7">
        <w:rPr>
          <w:sz w:val="22"/>
          <w:szCs w:val="22"/>
        </w:rPr>
        <w:t xml:space="preserve">(Uviesť typ zmluvy, časť obsahu zmluvy možno určiť odkazom na všeobecné obchodné  </w:t>
      </w:r>
    </w:p>
    <w:p w:rsidR="00A42F2A" w:rsidRPr="009651A7" w:rsidRDefault="00A42F2A" w:rsidP="00193EC9">
      <w:pPr>
        <w:pStyle w:val="Zkladntext"/>
        <w:tabs>
          <w:tab w:val="left" w:pos="0"/>
          <w:tab w:val="left" w:pos="284"/>
          <w:tab w:val="left" w:pos="540"/>
        </w:tabs>
        <w:spacing w:after="0"/>
        <w:ind w:left="284"/>
        <w:jc w:val="both"/>
        <w:rPr>
          <w:sz w:val="22"/>
          <w:szCs w:val="22"/>
        </w:rPr>
      </w:pPr>
      <w:r w:rsidRPr="009651A7">
        <w:rPr>
          <w:sz w:val="22"/>
          <w:szCs w:val="22"/>
        </w:rPr>
        <w:t xml:space="preserve">podmienky. Ďalej sa uvedenie, ktoré časti výzvy musia byť súčasťou zmluvy Súčasťou </w:t>
      </w:r>
    </w:p>
    <w:p w:rsidR="00A42F2A" w:rsidRDefault="00A42F2A" w:rsidP="00193EC9">
      <w:pPr>
        <w:pStyle w:val="Zkladntext"/>
        <w:tabs>
          <w:tab w:val="left" w:pos="0"/>
          <w:tab w:val="left" w:pos="284"/>
          <w:tab w:val="left" w:pos="540"/>
        </w:tabs>
        <w:spacing w:after="0"/>
        <w:ind w:left="284"/>
        <w:jc w:val="both"/>
        <w:rPr>
          <w:sz w:val="22"/>
          <w:szCs w:val="22"/>
        </w:rPr>
      </w:pPr>
      <w:r w:rsidRPr="009651A7">
        <w:rPr>
          <w:sz w:val="22"/>
          <w:szCs w:val="22"/>
        </w:rPr>
        <w:t>zmluvy musí byť nasledovná veta „Táto zmluva nadobúda platnosť dňom jej podpísania zmluvnými stranami a účinnosť dňom nasledujúcom po dni jej zverejnenia v centrálnom registri zmlúv.“ Ak výsledkom verejného obstarávania bude objednávka, uvedie</w:t>
      </w:r>
      <w:r>
        <w:rPr>
          <w:sz w:val="22"/>
          <w:szCs w:val="22"/>
        </w:rPr>
        <w:t xml:space="preserve"> </w:t>
      </w:r>
      <w:r w:rsidRPr="009651A7">
        <w:rPr>
          <w:sz w:val="22"/>
          <w:szCs w:val="22"/>
        </w:rPr>
        <w:t>sa „Objednávka“. Tiež sa uvedie dĺžka trvania zmluvy alebo trvania zákazky v prípade, že sa zmluva neuzatvára.</w:t>
      </w:r>
    </w:p>
    <w:p w:rsidR="00A42F2A" w:rsidRDefault="00A42F2A" w:rsidP="00F875AD">
      <w:pPr>
        <w:pStyle w:val="Nadpis3"/>
        <w:tabs>
          <w:tab w:val="left" w:pos="567"/>
        </w:tabs>
        <w:jc w:val="both"/>
        <w:rPr>
          <w:sz w:val="22"/>
          <w:szCs w:val="22"/>
          <w:u w:val="none"/>
          <w:lang w:eastAsia="sk-SK"/>
        </w:rPr>
      </w:pPr>
    </w:p>
    <w:p w:rsidR="00A42F2A" w:rsidRPr="008B521D" w:rsidRDefault="00A42F2A" w:rsidP="00193EC9">
      <w:pPr>
        <w:pStyle w:val="Nadpis3"/>
        <w:numPr>
          <w:ilvl w:val="0"/>
          <w:numId w:val="45"/>
        </w:numPr>
        <w:tabs>
          <w:tab w:val="left" w:pos="567"/>
        </w:tabs>
        <w:ind w:left="0" w:hanging="142"/>
        <w:jc w:val="both"/>
        <w:rPr>
          <w:b/>
          <w:sz w:val="22"/>
          <w:szCs w:val="22"/>
        </w:rPr>
      </w:pPr>
      <w:r w:rsidRPr="008B521D">
        <w:rPr>
          <w:b/>
          <w:sz w:val="22"/>
          <w:szCs w:val="22"/>
        </w:rPr>
        <w:t>Miesto a termín poskytnutia služby, dodávky tovaru, uskutočnenia stavebných prác</w:t>
      </w:r>
    </w:p>
    <w:p w:rsidR="00A42F2A" w:rsidRPr="009651A7" w:rsidRDefault="00A42F2A" w:rsidP="00193EC9">
      <w:pPr>
        <w:ind w:left="426" w:hanging="284"/>
        <w:outlineLvl w:val="0"/>
        <w:rPr>
          <w:sz w:val="22"/>
          <w:szCs w:val="22"/>
        </w:rPr>
      </w:pPr>
      <w:r>
        <w:rPr>
          <w:sz w:val="22"/>
          <w:szCs w:val="22"/>
        </w:rPr>
        <w:t xml:space="preserve">    </w:t>
      </w:r>
      <w:r w:rsidRPr="009651A7">
        <w:rPr>
          <w:sz w:val="22"/>
          <w:szCs w:val="22"/>
        </w:rPr>
        <w:t>(uviesť presný názov a adresu a termín miesta poskytnutia služby, dodávky tovaru,</w:t>
      </w:r>
      <w:r>
        <w:rPr>
          <w:sz w:val="22"/>
          <w:szCs w:val="22"/>
        </w:rPr>
        <w:t xml:space="preserve"> </w:t>
      </w:r>
      <w:r w:rsidRPr="009651A7">
        <w:rPr>
          <w:sz w:val="22"/>
          <w:szCs w:val="22"/>
        </w:rPr>
        <w:t xml:space="preserve">uskutočnenia stavebných prác) </w:t>
      </w:r>
    </w:p>
    <w:p w:rsidR="00A42F2A" w:rsidRDefault="00A42F2A" w:rsidP="00F875AD">
      <w:pPr>
        <w:spacing w:line="22" w:lineRule="atLeast"/>
        <w:jc w:val="both"/>
        <w:rPr>
          <w:color w:val="FF0000"/>
          <w:sz w:val="22"/>
          <w:szCs w:val="22"/>
        </w:rPr>
      </w:pPr>
    </w:p>
    <w:p w:rsidR="00A42F2A" w:rsidRPr="009651A7" w:rsidRDefault="00A42F2A" w:rsidP="00193EC9">
      <w:pPr>
        <w:numPr>
          <w:ilvl w:val="0"/>
          <w:numId w:val="45"/>
        </w:numPr>
        <w:spacing w:line="22" w:lineRule="atLeast"/>
        <w:ind w:left="-142" w:firstLine="0"/>
        <w:jc w:val="both"/>
        <w:rPr>
          <w:b/>
          <w:bCs/>
          <w:sz w:val="22"/>
          <w:szCs w:val="22"/>
          <w:u w:val="single"/>
        </w:rPr>
      </w:pPr>
      <w:r w:rsidRPr="009651A7">
        <w:rPr>
          <w:b/>
          <w:bCs/>
          <w:sz w:val="22"/>
          <w:szCs w:val="22"/>
          <w:u w:val="single"/>
        </w:rPr>
        <w:t>Doplňujúce doklady a informácie</w:t>
      </w:r>
    </w:p>
    <w:p w:rsidR="00A42F2A" w:rsidRPr="009651A7" w:rsidRDefault="00A42F2A" w:rsidP="00193EC9">
      <w:pPr>
        <w:spacing w:line="22" w:lineRule="atLeast"/>
        <w:ind w:left="284"/>
        <w:rPr>
          <w:sz w:val="22"/>
          <w:szCs w:val="22"/>
        </w:rPr>
      </w:pPr>
      <w:r w:rsidRPr="009651A7">
        <w:rPr>
          <w:sz w:val="22"/>
          <w:szCs w:val="22"/>
        </w:rPr>
        <w:t>(Podľa rozhodnutia verejného obstarávateľa napr. doklad o oprávnení dodávať tovar, uskutočňovať stavebné práce alebo poskytovať službu v prípadoch v ktorých si to vyžaduje osobitný predpis</w:t>
      </w:r>
      <w:r w:rsidRPr="009651A7">
        <w:rPr>
          <w:sz w:val="22"/>
          <w:szCs w:val="22"/>
          <w:vertAlign w:val="superscript"/>
        </w:rPr>
        <w:t>1)</w:t>
      </w:r>
      <w:r w:rsidRPr="009651A7">
        <w:rPr>
          <w:sz w:val="22"/>
          <w:szCs w:val="22"/>
        </w:rPr>
        <w:t xml:space="preserve">, zoznám dodávok tovaru alebo poskytnutých služieb alebo zoznam stavebných prác za posledný rok s uvedením cien, lehôt dodania a odberateľov a iné).  </w:t>
      </w:r>
    </w:p>
    <w:p w:rsidR="00A42F2A" w:rsidRPr="009651A7" w:rsidRDefault="00A42F2A" w:rsidP="00F875AD">
      <w:pPr>
        <w:pStyle w:val="ListParagraph1"/>
        <w:spacing w:line="22" w:lineRule="atLeast"/>
        <w:ind w:left="927"/>
        <w:jc w:val="both"/>
        <w:rPr>
          <w:b/>
          <w:bCs/>
          <w:sz w:val="22"/>
          <w:szCs w:val="22"/>
          <w:u w:val="single"/>
        </w:rPr>
      </w:pPr>
    </w:p>
    <w:p w:rsidR="00A42F2A" w:rsidRPr="009651A7" w:rsidRDefault="00A42F2A" w:rsidP="00F875AD">
      <w:pPr>
        <w:pStyle w:val="ListParagraph1"/>
        <w:spacing w:line="22" w:lineRule="atLeast"/>
        <w:ind w:left="927"/>
        <w:jc w:val="both"/>
        <w:rPr>
          <w:b/>
          <w:bCs/>
          <w:sz w:val="22"/>
          <w:szCs w:val="22"/>
          <w:u w:val="single"/>
        </w:rPr>
      </w:pPr>
    </w:p>
    <w:p w:rsidR="00A42F2A" w:rsidRPr="009651A7" w:rsidRDefault="00A42F2A" w:rsidP="00F875AD">
      <w:pPr>
        <w:pStyle w:val="ListParagraph1"/>
        <w:spacing w:line="22" w:lineRule="atLeast"/>
        <w:ind w:left="927"/>
        <w:jc w:val="both"/>
        <w:rPr>
          <w:b/>
          <w:bCs/>
          <w:sz w:val="22"/>
          <w:szCs w:val="22"/>
          <w:u w:val="single"/>
        </w:rPr>
      </w:pPr>
    </w:p>
    <w:p w:rsidR="00A42F2A" w:rsidRPr="009651A7" w:rsidRDefault="00A42F2A" w:rsidP="00F875AD">
      <w:pPr>
        <w:rPr>
          <w:b/>
          <w:bCs/>
          <w:sz w:val="22"/>
          <w:szCs w:val="22"/>
        </w:rPr>
      </w:pPr>
      <w:r>
        <w:rPr>
          <w:b/>
          <w:bCs/>
          <w:sz w:val="22"/>
          <w:szCs w:val="22"/>
        </w:rPr>
        <w:t xml:space="preserve">                                                                                                       </w:t>
      </w:r>
      <w:r w:rsidRPr="009651A7">
        <w:rPr>
          <w:b/>
          <w:bCs/>
          <w:sz w:val="22"/>
          <w:szCs w:val="22"/>
        </w:rPr>
        <w:t>podpisová doložka</w:t>
      </w:r>
    </w:p>
    <w:p w:rsidR="00A42F2A" w:rsidRPr="009651A7" w:rsidRDefault="00A42F2A" w:rsidP="00F875AD">
      <w:pPr>
        <w:rPr>
          <w:sz w:val="22"/>
          <w:szCs w:val="22"/>
        </w:rPr>
      </w:pPr>
      <w:r w:rsidRPr="009651A7">
        <w:rPr>
          <w:b/>
          <w:bCs/>
          <w:sz w:val="22"/>
          <w:szCs w:val="22"/>
        </w:rPr>
        <w:t xml:space="preserve">                                                                            </w:t>
      </w:r>
      <w:r>
        <w:rPr>
          <w:b/>
          <w:bCs/>
          <w:sz w:val="22"/>
          <w:szCs w:val="22"/>
        </w:rPr>
        <w:t xml:space="preserve">                   </w:t>
      </w:r>
      <w:r w:rsidRPr="009651A7">
        <w:rPr>
          <w:b/>
          <w:bCs/>
          <w:sz w:val="22"/>
          <w:szCs w:val="22"/>
        </w:rPr>
        <w:t xml:space="preserve"> (funkcia, meno, priezvisko)</w:t>
      </w:r>
      <w:r w:rsidRPr="009651A7">
        <w:rPr>
          <w:sz w:val="22"/>
          <w:szCs w:val="22"/>
        </w:rPr>
        <w:tab/>
      </w:r>
      <w:r w:rsidRPr="009651A7">
        <w:rPr>
          <w:sz w:val="22"/>
          <w:szCs w:val="22"/>
        </w:rPr>
        <w:tab/>
      </w:r>
    </w:p>
    <w:p w:rsidR="00A42F2A" w:rsidRPr="009651A7" w:rsidRDefault="00A42F2A" w:rsidP="00F875AD">
      <w:pPr>
        <w:rPr>
          <w:sz w:val="22"/>
          <w:szCs w:val="22"/>
        </w:rPr>
      </w:pPr>
    </w:p>
    <w:p w:rsidR="00A42F2A" w:rsidRPr="009651A7" w:rsidRDefault="00A42F2A" w:rsidP="00F875AD">
      <w:pPr>
        <w:rPr>
          <w:sz w:val="22"/>
          <w:szCs w:val="22"/>
        </w:rPr>
      </w:pPr>
    </w:p>
    <w:p w:rsidR="00A42F2A" w:rsidRPr="009651A7" w:rsidRDefault="00A42F2A" w:rsidP="00F875AD">
      <w:pPr>
        <w:rPr>
          <w:sz w:val="22"/>
          <w:szCs w:val="22"/>
        </w:rPr>
      </w:pPr>
    </w:p>
    <w:p w:rsidR="00A42F2A" w:rsidRPr="009651A7" w:rsidRDefault="00A42F2A" w:rsidP="00F875AD">
      <w:pPr>
        <w:rPr>
          <w:sz w:val="22"/>
          <w:szCs w:val="22"/>
        </w:rPr>
      </w:pPr>
    </w:p>
    <w:p w:rsidR="00A42F2A" w:rsidRPr="009651A7" w:rsidRDefault="00A42F2A" w:rsidP="00F875AD">
      <w:pPr>
        <w:rPr>
          <w:sz w:val="22"/>
          <w:szCs w:val="22"/>
        </w:rPr>
      </w:pPr>
      <w:bookmarkStart w:id="2" w:name="_GoBack"/>
      <w:bookmarkEnd w:id="2"/>
    </w:p>
    <w:p w:rsidR="00A42F2A" w:rsidRPr="009651A7" w:rsidRDefault="00A42F2A" w:rsidP="00F875AD">
      <w:pPr>
        <w:rPr>
          <w:sz w:val="22"/>
          <w:szCs w:val="22"/>
        </w:rPr>
      </w:pPr>
    </w:p>
    <w:p w:rsidR="00A42F2A" w:rsidRPr="009651A7" w:rsidRDefault="00A42F2A" w:rsidP="00F875AD">
      <w:pPr>
        <w:rPr>
          <w:sz w:val="22"/>
          <w:szCs w:val="22"/>
        </w:rPr>
      </w:pPr>
      <w:r w:rsidRPr="009651A7">
        <w:rPr>
          <w:sz w:val="22"/>
          <w:szCs w:val="22"/>
        </w:rPr>
        <w:t>Rozdeľovník:</w:t>
      </w:r>
    </w:p>
    <w:p w:rsidR="00A42F2A" w:rsidRPr="009651A7" w:rsidRDefault="00A42F2A" w:rsidP="00F875AD">
      <w:pPr>
        <w:numPr>
          <w:ilvl w:val="0"/>
          <w:numId w:val="40"/>
        </w:numPr>
        <w:rPr>
          <w:sz w:val="22"/>
          <w:szCs w:val="22"/>
        </w:rPr>
      </w:pPr>
      <w:r w:rsidRPr="009651A7">
        <w:rPr>
          <w:sz w:val="22"/>
          <w:szCs w:val="22"/>
        </w:rPr>
        <w:t>Záujemca    (preukázateľný dátum odoslania výzvy, alebo dátum osobného prevzatia výzvy záujemcom a podpis záujemcu)</w:t>
      </w:r>
    </w:p>
    <w:p w:rsidR="00A42F2A" w:rsidRPr="009651A7" w:rsidRDefault="00A42F2A" w:rsidP="00F875AD">
      <w:pPr>
        <w:numPr>
          <w:ilvl w:val="0"/>
          <w:numId w:val="40"/>
        </w:numPr>
        <w:rPr>
          <w:sz w:val="22"/>
          <w:szCs w:val="22"/>
        </w:rPr>
      </w:pPr>
      <w:r w:rsidRPr="009651A7">
        <w:rPr>
          <w:sz w:val="22"/>
          <w:szCs w:val="22"/>
        </w:rPr>
        <w:t>Záujemca</w:t>
      </w:r>
    </w:p>
    <w:p w:rsidR="00A42F2A" w:rsidRPr="009651A7" w:rsidRDefault="00A42F2A" w:rsidP="00F875AD">
      <w:pPr>
        <w:numPr>
          <w:ilvl w:val="0"/>
          <w:numId w:val="40"/>
        </w:numPr>
        <w:pBdr>
          <w:bottom w:val="single" w:sz="6" w:space="1" w:color="auto"/>
        </w:pBdr>
        <w:rPr>
          <w:sz w:val="22"/>
          <w:szCs w:val="22"/>
        </w:rPr>
      </w:pPr>
      <w:r w:rsidRPr="009651A7">
        <w:rPr>
          <w:sz w:val="22"/>
          <w:szCs w:val="22"/>
        </w:rPr>
        <w:t>Záujemca</w:t>
      </w:r>
    </w:p>
    <w:p w:rsidR="00A42F2A" w:rsidRPr="009651A7" w:rsidRDefault="00A42F2A" w:rsidP="00F875AD">
      <w:pPr>
        <w:pBdr>
          <w:bottom w:val="single" w:sz="6" w:space="1" w:color="auto"/>
        </w:pBdr>
        <w:ind w:left="360"/>
        <w:rPr>
          <w:sz w:val="22"/>
          <w:szCs w:val="22"/>
        </w:rPr>
      </w:pPr>
    </w:p>
    <w:p w:rsidR="00A42F2A" w:rsidRPr="009651A7" w:rsidRDefault="00A42F2A" w:rsidP="00F875AD">
      <w:pPr>
        <w:pStyle w:val="ListParagraph1"/>
        <w:numPr>
          <w:ilvl w:val="0"/>
          <w:numId w:val="42"/>
        </w:numPr>
        <w:overflowPunct/>
        <w:autoSpaceDE/>
        <w:autoSpaceDN/>
        <w:adjustRightInd/>
        <w:textAlignment w:val="auto"/>
        <w:rPr>
          <w:sz w:val="22"/>
          <w:szCs w:val="22"/>
          <w:vertAlign w:val="superscript"/>
        </w:rPr>
      </w:pPr>
      <w:r w:rsidRPr="009651A7">
        <w:rPr>
          <w:sz w:val="22"/>
          <w:szCs w:val="22"/>
        </w:rPr>
        <w:t>Napr. zákon č. 10/</w:t>
      </w:r>
      <w:r>
        <w:rPr>
          <w:sz w:val="22"/>
          <w:szCs w:val="22"/>
        </w:rPr>
        <w:t xml:space="preserve">2009 Z. z. úplné znenie zákona </w:t>
      </w:r>
      <w:r w:rsidRPr="009651A7">
        <w:rPr>
          <w:sz w:val="22"/>
          <w:szCs w:val="22"/>
        </w:rPr>
        <w:t>č. 138/1992 Zb. o autorizovaných architektoch a autorizovaných stavebných inžinieroch v znení neskorších predpisov.</w:t>
      </w:r>
    </w:p>
    <w:p w:rsidR="00A42F2A" w:rsidRPr="008D592D" w:rsidRDefault="00A42F2A" w:rsidP="00F875AD">
      <w:pPr>
        <w:tabs>
          <w:tab w:val="left" w:pos="9360"/>
        </w:tabs>
        <w:ind w:right="23"/>
        <w:jc w:val="right"/>
        <w:rPr>
          <w:sz w:val="24"/>
          <w:szCs w:val="24"/>
        </w:rPr>
      </w:pPr>
    </w:p>
    <w:p w:rsidR="00A42F2A" w:rsidRDefault="00A42F2A" w:rsidP="00960D71">
      <w:pPr>
        <w:pStyle w:val="Blockquote"/>
        <w:ind w:left="0" w:right="23"/>
        <w:jc w:val="both"/>
        <w:rPr>
          <w:szCs w:val="24"/>
        </w:rPr>
      </w:pPr>
    </w:p>
    <w:sectPr w:rsidR="00A42F2A" w:rsidSect="003E6619">
      <w:footerReference w:type="even" r:id="rId10"/>
      <w:headerReference w:type="first" r:id="rId11"/>
      <w:pgSz w:w="11906" w:h="16838" w:code="9"/>
      <w:pgMar w:top="1418" w:right="1418" w:bottom="1418" w:left="1418" w:header="851" w:footer="734"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82" w:rsidRDefault="00737D82">
      <w:r>
        <w:separator/>
      </w:r>
    </w:p>
  </w:endnote>
  <w:endnote w:type="continuationSeparator" w:id="0">
    <w:p w:rsidR="00737D82" w:rsidRDefault="00737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3E" w:rsidRDefault="00A25EF0" w:rsidP="00953FF9">
    <w:pPr>
      <w:pStyle w:val="Pta"/>
      <w:framePr w:wrap="around" w:vAnchor="text" w:hAnchor="margin" w:xAlign="center" w:y="1"/>
      <w:rPr>
        <w:rStyle w:val="slostrany"/>
      </w:rPr>
    </w:pPr>
    <w:r>
      <w:rPr>
        <w:rStyle w:val="slostrany"/>
      </w:rPr>
      <w:fldChar w:fldCharType="begin"/>
    </w:r>
    <w:r w:rsidR="0027313E">
      <w:rPr>
        <w:rStyle w:val="slostrany"/>
      </w:rPr>
      <w:instrText xml:space="preserve">PAGE  </w:instrText>
    </w:r>
    <w:r>
      <w:rPr>
        <w:rStyle w:val="slostrany"/>
      </w:rPr>
      <w:fldChar w:fldCharType="end"/>
    </w:r>
  </w:p>
  <w:p w:rsidR="0027313E" w:rsidRDefault="0027313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82" w:rsidRDefault="00737D82">
      <w:r>
        <w:separator/>
      </w:r>
    </w:p>
  </w:footnote>
  <w:footnote w:type="continuationSeparator" w:id="0">
    <w:p w:rsidR="00737D82" w:rsidRDefault="00737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3E" w:rsidRDefault="0027313E" w:rsidP="00883AA4">
    <w:pPr>
      <w:pStyle w:val="Hlavika"/>
      <w:jc w:val="center"/>
      <w:rPr>
        <w:b/>
        <w:sz w:val="34"/>
      </w:rPr>
    </w:pPr>
    <w:r>
      <w:rPr>
        <w:b/>
        <w:sz w:val="34"/>
      </w:rPr>
      <w:t>OBEC BENIAKOVCE</w:t>
    </w:r>
  </w:p>
  <w:p w:rsidR="0027313E" w:rsidRPr="008E3EA4" w:rsidRDefault="0027313E" w:rsidP="007E7F72">
    <w:pPr>
      <w:pStyle w:val="Hlavika"/>
      <w:jc w:val="center"/>
      <w:rPr>
        <w:i/>
        <w:sz w:val="24"/>
        <w:szCs w:val="24"/>
      </w:rPr>
    </w:pPr>
    <w:r>
      <w:rPr>
        <w:sz w:val="24"/>
        <w:szCs w:val="24"/>
      </w:rPr>
      <w:t>Beniakovce 44, 044 42</w:t>
    </w:r>
  </w:p>
  <w:p w:rsidR="0027313E" w:rsidRDefault="0027313E">
    <w:pPr>
      <w:pStyle w:val="Hlavika"/>
    </w:pPr>
    <w:r>
      <w:tab/>
      <w:t>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4440B0"/>
    <w:lvl w:ilvl="0">
      <w:numFmt w:val="bullet"/>
      <w:lvlText w:val="*"/>
      <w:lvlJc w:val="left"/>
    </w:lvl>
  </w:abstractNum>
  <w:abstractNum w:abstractNumId="1">
    <w:nsid w:val="01E553CA"/>
    <w:multiLevelType w:val="hybridMultilevel"/>
    <w:tmpl w:val="9A06525A"/>
    <w:lvl w:ilvl="0" w:tplc="89A28B8E">
      <w:start w:val="1"/>
      <w:numFmt w:val="decimal"/>
      <w:lvlText w:val="%1."/>
      <w:lvlJc w:val="left"/>
      <w:pPr>
        <w:tabs>
          <w:tab w:val="num" w:pos="720"/>
        </w:tabs>
        <w:ind w:left="720" w:hanging="360"/>
      </w:pPr>
      <w:rPr>
        <w:rFonts w:cs="Times New Roman"/>
        <w:b/>
      </w:rPr>
    </w:lvl>
    <w:lvl w:ilvl="1" w:tplc="9F980BB8">
      <w:start w:val="1"/>
      <w:numFmt w:val="bullet"/>
      <w:lvlText w:val=""/>
      <w:lvlJc w:val="left"/>
      <w:pPr>
        <w:tabs>
          <w:tab w:val="num" w:pos="1440"/>
        </w:tabs>
        <w:ind w:left="1440" w:hanging="360"/>
      </w:pPr>
      <w:rPr>
        <w:rFonts w:ascii="Symbol" w:hAnsi="Symbol" w:hint="default"/>
        <w:color w:val="00000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nsid w:val="04BE098D"/>
    <w:multiLevelType w:val="hybridMultilevel"/>
    <w:tmpl w:val="6560AC26"/>
    <w:lvl w:ilvl="0" w:tplc="C70A4F6A">
      <w:start w:val="1"/>
      <w:numFmt w:val="decimal"/>
      <w:lvlText w:val="%1."/>
      <w:lvlJc w:val="left"/>
      <w:pPr>
        <w:tabs>
          <w:tab w:val="num" w:pos="720"/>
        </w:tabs>
        <w:ind w:left="720" w:hanging="360"/>
      </w:pPr>
      <w:rPr>
        <w:rFonts w:cs="Times New Roman" w:hint="default"/>
        <w:b/>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0B1840E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nsid w:val="0B42019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nsid w:val="0FAF61EF"/>
    <w:multiLevelType w:val="hybridMultilevel"/>
    <w:tmpl w:val="57A48A9E"/>
    <w:lvl w:ilvl="0" w:tplc="15D638E6">
      <w:start w:val="1"/>
      <w:numFmt w:val="lowerLetter"/>
      <w:lvlText w:val="%1)"/>
      <w:lvlJc w:val="left"/>
      <w:pPr>
        <w:tabs>
          <w:tab w:val="num" w:pos="615"/>
        </w:tabs>
        <w:ind w:left="615" w:hanging="360"/>
      </w:pPr>
      <w:rPr>
        <w:rFonts w:cs="Times New Roman" w:hint="default"/>
      </w:rPr>
    </w:lvl>
    <w:lvl w:ilvl="1" w:tplc="041B0019" w:tentative="1">
      <w:start w:val="1"/>
      <w:numFmt w:val="lowerLetter"/>
      <w:lvlText w:val="%2."/>
      <w:lvlJc w:val="left"/>
      <w:pPr>
        <w:tabs>
          <w:tab w:val="num" w:pos="1335"/>
        </w:tabs>
        <w:ind w:left="1335" w:hanging="360"/>
      </w:pPr>
      <w:rPr>
        <w:rFonts w:cs="Times New Roman"/>
      </w:rPr>
    </w:lvl>
    <w:lvl w:ilvl="2" w:tplc="041B001B" w:tentative="1">
      <w:start w:val="1"/>
      <w:numFmt w:val="lowerRoman"/>
      <w:lvlText w:val="%3."/>
      <w:lvlJc w:val="right"/>
      <w:pPr>
        <w:tabs>
          <w:tab w:val="num" w:pos="2055"/>
        </w:tabs>
        <w:ind w:left="2055" w:hanging="180"/>
      </w:pPr>
      <w:rPr>
        <w:rFonts w:cs="Times New Roman"/>
      </w:rPr>
    </w:lvl>
    <w:lvl w:ilvl="3" w:tplc="041B000F" w:tentative="1">
      <w:start w:val="1"/>
      <w:numFmt w:val="decimal"/>
      <w:lvlText w:val="%4."/>
      <w:lvlJc w:val="left"/>
      <w:pPr>
        <w:tabs>
          <w:tab w:val="num" w:pos="2775"/>
        </w:tabs>
        <w:ind w:left="2775" w:hanging="360"/>
      </w:pPr>
      <w:rPr>
        <w:rFonts w:cs="Times New Roman"/>
      </w:rPr>
    </w:lvl>
    <w:lvl w:ilvl="4" w:tplc="041B0019" w:tentative="1">
      <w:start w:val="1"/>
      <w:numFmt w:val="lowerLetter"/>
      <w:lvlText w:val="%5."/>
      <w:lvlJc w:val="left"/>
      <w:pPr>
        <w:tabs>
          <w:tab w:val="num" w:pos="3495"/>
        </w:tabs>
        <w:ind w:left="3495" w:hanging="360"/>
      </w:pPr>
      <w:rPr>
        <w:rFonts w:cs="Times New Roman"/>
      </w:rPr>
    </w:lvl>
    <w:lvl w:ilvl="5" w:tplc="041B001B" w:tentative="1">
      <w:start w:val="1"/>
      <w:numFmt w:val="lowerRoman"/>
      <w:lvlText w:val="%6."/>
      <w:lvlJc w:val="right"/>
      <w:pPr>
        <w:tabs>
          <w:tab w:val="num" w:pos="4215"/>
        </w:tabs>
        <w:ind w:left="4215" w:hanging="180"/>
      </w:pPr>
      <w:rPr>
        <w:rFonts w:cs="Times New Roman"/>
      </w:rPr>
    </w:lvl>
    <w:lvl w:ilvl="6" w:tplc="041B000F" w:tentative="1">
      <w:start w:val="1"/>
      <w:numFmt w:val="decimal"/>
      <w:lvlText w:val="%7."/>
      <w:lvlJc w:val="left"/>
      <w:pPr>
        <w:tabs>
          <w:tab w:val="num" w:pos="4935"/>
        </w:tabs>
        <w:ind w:left="4935" w:hanging="360"/>
      </w:pPr>
      <w:rPr>
        <w:rFonts w:cs="Times New Roman"/>
      </w:rPr>
    </w:lvl>
    <w:lvl w:ilvl="7" w:tplc="041B0019" w:tentative="1">
      <w:start w:val="1"/>
      <w:numFmt w:val="lowerLetter"/>
      <w:lvlText w:val="%8."/>
      <w:lvlJc w:val="left"/>
      <w:pPr>
        <w:tabs>
          <w:tab w:val="num" w:pos="5655"/>
        </w:tabs>
        <w:ind w:left="5655" w:hanging="360"/>
      </w:pPr>
      <w:rPr>
        <w:rFonts w:cs="Times New Roman"/>
      </w:rPr>
    </w:lvl>
    <w:lvl w:ilvl="8" w:tplc="041B001B" w:tentative="1">
      <w:start w:val="1"/>
      <w:numFmt w:val="lowerRoman"/>
      <w:lvlText w:val="%9."/>
      <w:lvlJc w:val="right"/>
      <w:pPr>
        <w:tabs>
          <w:tab w:val="num" w:pos="6375"/>
        </w:tabs>
        <w:ind w:left="6375" w:hanging="180"/>
      </w:pPr>
      <w:rPr>
        <w:rFonts w:cs="Times New Roman"/>
      </w:rPr>
    </w:lvl>
  </w:abstractNum>
  <w:abstractNum w:abstractNumId="6">
    <w:nsid w:val="11435E94"/>
    <w:multiLevelType w:val="hybridMultilevel"/>
    <w:tmpl w:val="9334A5A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5796B84"/>
    <w:multiLevelType w:val="hybridMultilevel"/>
    <w:tmpl w:val="1ED674B2"/>
    <w:lvl w:ilvl="0" w:tplc="041B000F">
      <w:start w:val="14"/>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16C529A4"/>
    <w:multiLevelType w:val="multilevel"/>
    <w:tmpl w:val="94644028"/>
    <w:lvl w:ilvl="0">
      <w:start w:val="1"/>
      <w:numFmt w:val="lowerLetter"/>
      <w:lvlText w:val="%1)"/>
      <w:lvlJc w:val="left"/>
      <w:pPr>
        <w:tabs>
          <w:tab w:val="num" w:pos="1485"/>
        </w:tabs>
        <w:ind w:left="1485" w:hanging="360"/>
      </w:pPr>
      <w:rPr>
        <w:rFonts w:cs="Times New Roman" w:hint="default"/>
      </w:rPr>
    </w:lvl>
    <w:lvl w:ilvl="1">
      <w:start w:val="1"/>
      <w:numFmt w:val="bullet"/>
      <w:lvlText w:val="-"/>
      <w:lvlJc w:val="left"/>
      <w:pPr>
        <w:tabs>
          <w:tab w:val="num" w:pos="2205"/>
        </w:tabs>
        <w:ind w:left="2205" w:hanging="360"/>
      </w:pPr>
      <w:rPr>
        <w:rFonts w:ascii="Arial" w:eastAsia="Times New Roman" w:hAnsi="Arial" w:hint="default"/>
      </w:rPr>
    </w:lvl>
    <w:lvl w:ilvl="2">
      <w:start w:val="1"/>
      <w:numFmt w:val="lowerRoman"/>
      <w:lvlText w:val="%3."/>
      <w:lvlJc w:val="right"/>
      <w:pPr>
        <w:tabs>
          <w:tab w:val="num" w:pos="2925"/>
        </w:tabs>
        <w:ind w:left="2925" w:hanging="180"/>
      </w:pPr>
      <w:rPr>
        <w:rFonts w:cs="Times New Roman"/>
      </w:rPr>
    </w:lvl>
    <w:lvl w:ilvl="3">
      <w:start w:val="1"/>
      <w:numFmt w:val="decimal"/>
      <w:lvlText w:val="%4."/>
      <w:lvlJc w:val="left"/>
      <w:pPr>
        <w:tabs>
          <w:tab w:val="num" w:pos="3645"/>
        </w:tabs>
        <w:ind w:left="3645" w:hanging="360"/>
      </w:pPr>
      <w:rPr>
        <w:rFonts w:cs="Times New Roman"/>
      </w:rPr>
    </w:lvl>
    <w:lvl w:ilvl="4">
      <w:start w:val="1"/>
      <w:numFmt w:val="lowerLetter"/>
      <w:lvlText w:val="%5."/>
      <w:lvlJc w:val="left"/>
      <w:pPr>
        <w:tabs>
          <w:tab w:val="num" w:pos="4365"/>
        </w:tabs>
        <w:ind w:left="4365" w:hanging="360"/>
      </w:pPr>
      <w:rPr>
        <w:rFonts w:cs="Times New Roman"/>
      </w:rPr>
    </w:lvl>
    <w:lvl w:ilvl="5">
      <w:start w:val="1"/>
      <w:numFmt w:val="lowerRoman"/>
      <w:lvlText w:val="%6."/>
      <w:lvlJc w:val="right"/>
      <w:pPr>
        <w:tabs>
          <w:tab w:val="num" w:pos="5085"/>
        </w:tabs>
        <w:ind w:left="5085" w:hanging="180"/>
      </w:pPr>
      <w:rPr>
        <w:rFonts w:cs="Times New Roman"/>
      </w:rPr>
    </w:lvl>
    <w:lvl w:ilvl="6">
      <w:start w:val="1"/>
      <w:numFmt w:val="decimal"/>
      <w:lvlText w:val="%7."/>
      <w:lvlJc w:val="left"/>
      <w:pPr>
        <w:tabs>
          <w:tab w:val="num" w:pos="5805"/>
        </w:tabs>
        <w:ind w:left="5805" w:hanging="360"/>
      </w:pPr>
      <w:rPr>
        <w:rFonts w:cs="Times New Roman"/>
      </w:rPr>
    </w:lvl>
    <w:lvl w:ilvl="7">
      <w:start w:val="1"/>
      <w:numFmt w:val="lowerLetter"/>
      <w:lvlText w:val="%8."/>
      <w:lvlJc w:val="left"/>
      <w:pPr>
        <w:tabs>
          <w:tab w:val="num" w:pos="6525"/>
        </w:tabs>
        <w:ind w:left="6525" w:hanging="360"/>
      </w:pPr>
      <w:rPr>
        <w:rFonts w:cs="Times New Roman"/>
      </w:rPr>
    </w:lvl>
    <w:lvl w:ilvl="8">
      <w:start w:val="1"/>
      <w:numFmt w:val="lowerRoman"/>
      <w:lvlText w:val="%9."/>
      <w:lvlJc w:val="right"/>
      <w:pPr>
        <w:tabs>
          <w:tab w:val="num" w:pos="7245"/>
        </w:tabs>
        <w:ind w:left="7245" w:hanging="180"/>
      </w:pPr>
      <w:rPr>
        <w:rFonts w:cs="Times New Roman"/>
      </w:rPr>
    </w:lvl>
  </w:abstractNum>
  <w:abstractNum w:abstractNumId="9">
    <w:nsid w:val="184548BD"/>
    <w:multiLevelType w:val="multilevel"/>
    <w:tmpl w:val="F0A0CFFC"/>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8AC22F9"/>
    <w:multiLevelType w:val="multilevel"/>
    <w:tmpl w:val="03180D0C"/>
    <w:lvl w:ilvl="0">
      <w:start w:val="3"/>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9806C5A"/>
    <w:multiLevelType w:val="hybridMultilevel"/>
    <w:tmpl w:val="7D7EB506"/>
    <w:lvl w:ilvl="0" w:tplc="E5684CB0">
      <w:start w:val="6"/>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19E10157"/>
    <w:multiLevelType w:val="hybridMultilevel"/>
    <w:tmpl w:val="D62AA71A"/>
    <w:lvl w:ilvl="0" w:tplc="4BBAB194">
      <w:start w:val="3"/>
      <w:numFmt w:val="lowerLetter"/>
      <w:lvlText w:val="%1)"/>
      <w:lvlJc w:val="left"/>
      <w:pPr>
        <w:tabs>
          <w:tab w:val="num" w:pos="1485"/>
        </w:tabs>
        <w:ind w:left="1485" w:hanging="360"/>
      </w:pPr>
      <w:rPr>
        <w:rFonts w:cs="Times New Roman" w:hint="default"/>
      </w:rPr>
    </w:lvl>
    <w:lvl w:ilvl="1" w:tplc="041B0019" w:tentative="1">
      <w:start w:val="1"/>
      <w:numFmt w:val="lowerLetter"/>
      <w:lvlText w:val="%2."/>
      <w:lvlJc w:val="left"/>
      <w:pPr>
        <w:tabs>
          <w:tab w:val="num" w:pos="2205"/>
        </w:tabs>
        <w:ind w:left="2205" w:hanging="360"/>
      </w:pPr>
      <w:rPr>
        <w:rFonts w:cs="Times New Roman"/>
      </w:rPr>
    </w:lvl>
    <w:lvl w:ilvl="2" w:tplc="041B001B" w:tentative="1">
      <w:start w:val="1"/>
      <w:numFmt w:val="lowerRoman"/>
      <w:lvlText w:val="%3."/>
      <w:lvlJc w:val="right"/>
      <w:pPr>
        <w:tabs>
          <w:tab w:val="num" w:pos="2925"/>
        </w:tabs>
        <w:ind w:left="2925" w:hanging="180"/>
      </w:pPr>
      <w:rPr>
        <w:rFonts w:cs="Times New Roman"/>
      </w:rPr>
    </w:lvl>
    <w:lvl w:ilvl="3" w:tplc="041B000F" w:tentative="1">
      <w:start w:val="1"/>
      <w:numFmt w:val="decimal"/>
      <w:lvlText w:val="%4."/>
      <w:lvlJc w:val="left"/>
      <w:pPr>
        <w:tabs>
          <w:tab w:val="num" w:pos="3645"/>
        </w:tabs>
        <w:ind w:left="3645" w:hanging="360"/>
      </w:pPr>
      <w:rPr>
        <w:rFonts w:cs="Times New Roman"/>
      </w:rPr>
    </w:lvl>
    <w:lvl w:ilvl="4" w:tplc="041B0019" w:tentative="1">
      <w:start w:val="1"/>
      <w:numFmt w:val="lowerLetter"/>
      <w:lvlText w:val="%5."/>
      <w:lvlJc w:val="left"/>
      <w:pPr>
        <w:tabs>
          <w:tab w:val="num" w:pos="4365"/>
        </w:tabs>
        <w:ind w:left="4365" w:hanging="360"/>
      </w:pPr>
      <w:rPr>
        <w:rFonts w:cs="Times New Roman"/>
      </w:rPr>
    </w:lvl>
    <w:lvl w:ilvl="5" w:tplc="041B001B" w:tentative="1">
      <w:start w:val="1"/>
      <w:numFmt w:val="lowerRoman"/>
      <w:lvlText w:val="%6."/>
      <w:lvlJc w:val="right"/>
      <w:pPr>
        <w:tabs>
          <w:tab w:val="num" w:pos="5085"/>
        </w:tabs>
        <w:ind w:left="5085" w:hanging="180"/>
      </w:pPr>
      <w:rPr>
        <w:rFonts w:cs="Times New Roman"/>
      </w:rPr>
    </w:lvl>
    <w:lvl w:ilvl="6" w:tplc="041B000F" w:tentative="1">
      <w:start w:val="1"/>
      <w:numFmt w:val="decimal"/>
      <w:lvlText w:val="%7."/>
      <w:lvlJc w:val="left"/>
      <w:pPr>
        <w:tabs>
          <w:tab w:val="num" w:pos="5805"/>
        </w:tabs>
        <w:ind w:left="5805" w:hanging="360"/>
      </w:pPr>
      <w:rPr>
        <w:rFonts w:cs="Times New Roman"/>
      </w:rPr>
    </w:lvl>
    <w:lvl w:ilvl="7" w:tplc="041B0019" w:tentative="1">
      <w:start w:val="1"/>
      <w:numFmt w:val="lowerLetter"/>
      <w:lvlText w:val="%8."/>
      <w:lvlJc w:val="left"/>
      <w:pPr>
        <w:tabs>
          <w:tab w:val="num" w:pos="6525"/>
        </w:tabs>
        <w:ind w:left="6525" w:hanging="360"/>
      </w:pPr>
      <w:rPr>
        <w:rFonts w:cs="Times New Roman"/>
      </w:rPr>
    </w:lvl>
    <w:lvl w:ilvl="8" w:tplc="041B001B" w:tentative="1">
      <w:start w:val="1"/>
      <w:numFmt w:val="lowerRoman"/>
      <w:lvlText w:val="%9."/>
      <w:lvlJc w:val="right"/>
      <w:pPr>
        <w:tabs>
          <w:tab w:val="num" w:pos="7245"/>
        </w:tabs>
        <w:ind w:left="7245" w:hanging="180"/>
      </w:pPr>
      <w:rPr>
        <w:rFonts w:cs="Times New Roman"/>
      </w:rPr>
    </w:lvl>
  </w:abstractNum>
  <w:abstractNum w:abstractNumId="13">
    <w:nsid w:val="2184068E"/>
    <w:multiLevelType w:val="hybridMultilevel"/>
    <w:tmpl w:val="BBF0653C"/>
    <w:lvl w:ilvl="0" w:tplc="DF5C77EC">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5C05D4B"/>
    <w:multiLevelType w:val="hybridMultilevel"/>
    <w:tmpl w:val="94644028"/>
    <w:lvl w:ilvl="0" w:tplc="4BBAB194">
      <w:start w:val="1"/>
      <w:numFmt w:val="lowerLetter"/>
      <w:lvlText w:val="%1)"/>
      <w:lvlJc w:val="left"/>
      <w:pPr>
        <w:tabs>
          <w:tab w:val="num" w:pos="1485"/>
        </w:tabs>
        <w:ind w:left="1485" w:hanging="360"/>
      </w:pPr>
      <w:rPr>
        <w:rFonts w:cs="Times New Roman" w:hint="default"/>
      </w:rPr>
    </w:lvl>
    <w:lvl w:ilvl="1" w:tplc="C3C4CB6A">
      <w:start w:val="1"/>
      <w:numFmt w:val="bullet"/>
      <w:lvlText w:val="-"/>
      <w:lvlJc w:val="left"/>
      <w:pPr>
        <w:tabs>
          <w:tab w:val="num" w:pos="2205"/>
        </w:tabs>
        <w:ind w:left="2205" w:hanging="360"/>
      </w:pPr>
      <w:rPr>
        <w:rFonts w:ascii="Arial" w:eastAsia="Times New Roman" w:hAnsi="Arial" w:hint="default"/>
      </w:rPr>
    </w:lvl>
    <w:lvl w:ilvl="2" w:tplc="041B001B" w:tentative="1">
      <w:start w:val="1"/>
      <w:numFmt w:val="lowerRoman"/>
      <w:lvlText w:val="%3."/>
      <w:lvlJc w:val="right"/>
      <w:pPr>
        <w:tabs>
          <w:tab w:val="num" w:pos="2925"/>
        </w:tabs>
        <w:ind w:left="2925" w:hanging="180"/>
      </w:pPr>
      <w:rPr>
        <w:rFonts w:cs="Times New Roman"/>
      </w:rPr>
    </w:lvl>
    <w:lvl w:ilvl="3" w:tplc="041B000F" w:tentative="1">
      <w:start w:val="1"/>
      <w:numFmt w:val="decimal"/>
      <w:lvlText w:val="%4."/>
      <w:lvlJc w:val="left"/>
      <w:pPr>
        <w:tabs>
          <w:tab w:val="num" w:pos="3645"/>
        </w:tabs>
        <w:ind w:left="3645" w:hanging="360"/>
      </w:pPr>
      <w:rPr>
        <w:rFonts w:cs="Times New Roman"/>
      </w:rPr>
    </w:lvl>
    <w:lvl w:ilvl="4" w:tplc="041B0019" w:tentative="1">
      <w:start w:val="1"/>
      <w:numFmt w:val="lowerLetter"/>
      <w:lvlText w:val="%5."/>
      <w:lvlJc w:val="left"/>
      <w:pPr>
        <w:tabs>
          <w:tab w:val="num" w:pos="4365"/>
        </w:tabs>
        <w:ind w:left="4365" w:hanging="360"/>
      </w:pPr>
      <w:rPr>
        <w:rFonts w:cs="Times New Roman"/>
      </w:rPr>
    </w:lvl>
    <w:lvl w:ilvl="5" w:tplc="041B001B" w:tentative="1">
      <w:start w:val="1"/>
      <w:numFmt w:val="lowerRoman"/>
      <w:lvlText w:val="%6."/>
      <w:lvlJc w:val="right"/>
      <w:pPr>
        <w:tabs>
          <w:tab w:val="num" w:pos="5085"/>
        </w:tabs>
        <w:ind w:left="5085" w:hanging="180"/>
      </w:pPr>
      <w:rPr>
        <w:rFonts w:cs="Times New Roman"/>
      </w:rPr>
    </w:lvl>
    <w:lvl w:ilvl="6" w:tplc="041B000F" w:tentative="1">
      <w:start w:val="1"/>
      <w:numFmt w:val="decimal"/>
      <w:lvlText w:val="%7."/>
      <w:lvlJc w:val="left"/>
      <w:pPr>
        <w:tabs>
          <w:tab w:val="num" w:pos="5805"/>
        </w:tabs>
        <w:ind w:left="5805" w:hanging="360"/>
      </w:pPr>
      <w:rPr>
        <w:rFonts w:cs="Times New Roman"/>
      </w:rPr>
    </w:lvl>
    <w:lvl w:ilvl="7" w:tplc="041B0019" w:tentative="1">
      <w:start w:val="1"/>
      <w:numFmt w:val="lowerLetter"/>
      <w:lvlText w:val="%8."/>
      <w:lvlJc w:val="left"/>
      <w:pPr>
        <w:tabs>
          <w:tab w:val="num" w:pos="6525"/>
        </w:tabs>
        <w:ind w:left="6525" w:hanging="360"/>
      </w:pPr>
      <w:rPr>
        <w:rFonts w:cs="Times New Roman"/>
      </w:rPr>
    </w:lvl>
    <w:lvl w:ilvl="8" w:tplc="041B001B" w:tentative="1">
      <w:start w:val="1"/>
      <w:numFmt w:val="lowerRoman"/>
      <w:lvlText w:val="%9."/>
      <w:lvlJc w:val="right"/>
      <w:pPr>
        <w:tabs>
          <w:tab w:val="num" w:pos="7245"/>
        </w:tabs>
        <w:ind w:left="7245" w:hanging="180"/>
      </w:pPr>
      <w:rPr>
        <w:rFonts w:cs="Times New Roman"/>
      </w:rPr>
    </w:lvl>
  </w:abstractNum>
  <w:abstractNum w:abstractNumId="15">
    <w:nsid w:val="2A151802"/>
    <w:multiLevelType w:val="hybridMultilevel"/>
    <w:tmpl w:val="73481EB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2B7432EA"/>
    <w:multiLevelType w:val="multilevel"/>
    <w:tmpl w:val="F0A0CFFC"/>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FB4458D"/>
    <w:multiLevelType w:val="multilevel"/>
    <w:tmpl w:val="D62AA71A"/>
    <w:lvl w:ilvl="0">
      <w:start w:val="3"/>
      <w:numFmt w:val="lowerLetter"/>
      <w:lvlText w:val="%1)"/>
      <w:lvlJc w:val="left"/>
      <w:pPr>
        <w:tabs>
          <w:tab w:val="num" w:pos="1485"/>
        </w:tabs>
        <w:ind w:left="1485" w:hanging="360"/>
      </w:pPr>
      <w:rPr>
        <w:rFonts w:cs="Times New Roman" w:hint="default"/>
      </w:rPr>
    </w:lvl>
    <w:lvl w:ilvl="1">
      <w:start w:val="1"/>
      <w:numFmt w:val="lowerLetter"/>
      <w:lvlText w:val="%2."/>
      <w:lvlJc w:val="left"/>
      <w:pPr>
        <w:tabs>
          <w:tab w:val="num" w:pos="2205"/>
        </w:tabs>
        <w:ind w:left="2205" w:hanging="360"/>
      </w:pPr>
      <w:rPr>
        <w:rFonts w:cs="Times New Roman"/>
      </w:rPr>
    </w:lvl>
    <w:lvl w:ilvl="2">
      <w:start w:val="1"/>
      <w:numFmt w:val="lowerRoman"/>
      <w:lvlText w:val="%3."/>
      <w:lvlJc w:val="right"/>
      <w:pPr>
        <w:tabs>
          <w:tab w:val="num" w:pos="2925"/>
        </w:tabs>
        <w:ind w:left="2925" w:hanging="180"/>
      </w:pPr>
      <w:rPr>
        <w:rFonts w:cs="Times New Roman"/>
      </w:rPr>
    </w:lvl>
    <w:lvl w:ilvl="3">
      <w:start w:val="1"/>
      <w:numFmt w:val="decimal"/>
      <w:lvlText w:val="%4."/>
      <w:lvlJc w:val="left"/>
      <w:pPr>
        <w:tabs>
          <w:tab w:val="num" w:pos="3645"/>
        </w:tabs>
        <w:ind w:left="3645" w:hanging="360"/>
      </w:pPr>
      <w:rPr>
        <w:rFonts w:cs="Times New Roman"/>
      </w:rPr>
    </w:lvl>
    <w:lvl w:ilvl="4">
      <w:start w:val="1"/>
      <w:numFmt w:val="lowerLetter"/>
      <w:lvlText w:val="%5."/>
      <w:lvlJc w:val="left"/>
      <w:pPr>
        <w:tabs>
          <w:tab w:val="num" w:pos="4365"/>
        </w:tabs>
        <w:ind w:left="4365" w:hanging="360"/>
      </w:pPr>
      <w:rPr>
        <w:rFonts w:cs="Times New Roman"/>
      </w:rPr>
    </w:lvl>
    <w:lvl w:ilvl="5">
      <w:start w:val="1"/>
      <w:numFmt w:val="lowerRoman"/>
      <w:lvlText w:val="%6."/>
      <w:lvlJc w:val="right"/>
      <w:pPr>
        <w:tabs>
          <w:tab w:val="num" w:pos="5085"/>
        </w:tabs>
        <w:ind w:left="5085" w:hanging="180"/>
      </w:pPr>
      <w:rPr>
        <w:rFonts w:cs="Times New Roman"/>
      </w:rPr>
    </w:lvl>
    <w:lvl w:ilvl="6">
      <w:start w:val="1"/>
      <w:numFmt w:val="decimal"/>
      <w:lvlText w:val="%7."/>
      <w:lvlJc w:val="left"/>
      <w:pPr>
        <w:tabs>
          <w:tab w:val="num" w:pos="5805"/>
        </w:tabs>
        <w:ind w:left="5805" w:hanging="360"/>
      </w:pPr>
      <w:rPr>
        <w:rFonts w:cs="Times New Roman"/>
      </w:rPr>
    </w:lvl>
    <w:lvl w:ilvl="7">
      <w:start w:val="1"/>
      <w:numFmt w:val="lowerLetter"/>
      <w:lvlText w:val="%8."/>
      <w:lvlJc w:val="left"/>
      <w:pPr>
        <w:tabs>
          <w:tab w:val="num" w:pos="6525"/>
        </w:tabs>
        <w:ind w:left="6525" w:hanging="360"/>
      </w:pPr>
      <w:rPr>
        <w:rFonts w:cs="Times New Roman"/>
      </w:rPr>
    </w:lvl>
    <w:lvl w:ilvl="8">
      <w:start w:val="1"/>
      <w:numFmt w:val="lowerRoman"/>
      <w:lvlText w:val="%9."/>
      <w:lvlJc w:val="right"/>
      <w:pPr>
        <w:tabs>
          <w:tab w:val="num" w:pos="7245"/>
        </w:tabs>
        <w:ind w:left="7245" w:hanging="180"/>
      </w:pPr>
      <w:rPr>
        <w:rFonts w:cs="Times New Roman"/>
      </w:rPr>
    </w:lvl>
  </w:abstractNum>
  <w:abstractNum w:abstractNumId="18">
    <w:nsid w:val="2FE174BF"/>
    <w:multiLevelType w:val="singleLevel"/>
    <w:tmpl w:val="EE803FB8"/>
    <w:lvl w:ilvl="0">
      <w:start w:val="1"/>
      <w:numFmt w:val="decimal"/>
      <w:lvlText w:val="%1."/>
      <w:legacy w:legacy="1" w:legacySpace="0" w:legacyIndent="350"/>
      <w:lvlJc w:val="left"/>
      <w:rPr>
        <w:rFonts w:ascii="Times New Roman" w:eastAsia="Times New Roman" w:hAnsi="Times New Roman" w:cs="Times New Roman"/>
      </w:rPr>
    </w:lvl>
  </w:abstractNum>
  <w:abstractNum w:abstractNumId="19">
    <w:nsid w:val="31AC4526"/>
    <w:multiLevelType w:val="hybridMultilevel"/>
    <w:tmpl w:val="D46E19AE"/>
    <w:lvl w:ilvl="0" w:tplc="CEB6C64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0">
    <w:nsid w:val="32952FDE"/>
    <w:multiLevelType w:val="singleLevel"/>
    <w:tmpl w:val="1EE20C88"/>
    <w:lvl w:ilvl="0">
      <w:start w:val="1"/>
      <w:numFmt w:val="decimal"/>
      <w:lvlText w:val="%1."/>
      <w:legacy w:legacy="1" w:legacySpace="0" w:legacyIndent="353"/>
      <w:lvlJc w:val="left"/>
      <w:rPr>
        <w:rFonts w:ascii="Times New Roman" w:hAnsi="Times New Roman" w:cs="Times New Roman" w:hint="default"/>
      </w:rPr>
    </w:lvl>
  </w:abstractNum>
  <w:abstractNum w:abstractNumId="21">
    <w:nsid w:val="347F2408"/>
    <w:multiLevelType w:val="hybridMultilevel"/>
    <w:tmpl w:val="1F5ED6AC"/>
    <w:lvl w:ilvl="0" w:tplc="ED7C695C">
      <w:start w:val="7"/>
      <w:numFmt w:val="decimal"/>
      <w:lvlText w:val="%1."/>
      <w:lvlJc w:val="left"/>
      <w:pPr>
        <w:tabs>
          <w:tab w:val="num" w:pos="357"/>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364F2B1C"/>
    <w:multiLevelType w:val="singleLevel"/>
    <w:tmpl w:val="F2984964"/>
    <w:lvl w:ilvl="0">
      <w:start w:val="1"/>
      <w:numFmt w:val="decimal"/>
      <w:lvlText w:val="%1."/>
      <w:lvlJc w:val="left"/>
      <w:pPr>
        <w:tabs>
          <w:tab w:val="num" w:pos="360"/>
        </w:tabs>
        <w:ind w:left="360" w:hanging="360"/>
      </w:pPr>
      <w:rPr>
        <w:rFonts w:cs="Times New Roman" w:hint="default"/>
      </w:rPr>
    </w:lvl>
  </w:abstractNum>
  <w:abstractNum w:abstractNumId="23">
    <w:nsid w:val="36533F24"/>
    <w:multiLevelType w:val="hybridMultilevel"/>
    <w:tmpl w:val="9300D97C"/>
    <w:lvl w:ilvl="0" w:tplc="88E8CFAC">
      <w:start w:val="3"/>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24">
    <w:nsid w:val="3A0E7A7A"/>
    <w:multiLevelType w:val="hybridMultilevel"/>
    <w:tmpl w:val="95987122"/>
    <w:lvl w:ilvl="0" w:tplc="54409D72">
      <w:start w:val="12"/>
      <w:numFmt w:val="decimal"/>
      <w:lvlText w:val="%1."/>
      <w:lvlJc w:val="left"/>
      <w:pPr>
        <w:tabs>
          <w:tab w:val="num" w:pos="502"/>
        </w:tabs>
        <w:ind w:left="502" w:hanging="360"/>
      </w:pPr>
      <w:rPr>
        <w:rFonts w:cs="Times New Roman" w:hint="default"/>
      </w:rPr>
    </w:lvl>
    <w:lvl w:ilvl="1" w:tplc="041B0019" w:tentative="1">
      <w:start w:val="1"/>
      <w:numFmt w:val="lowerLetter"/>
      <w:lvlText w:val="%2."/>
      <w:lvlJc w:val="left"/>
      <w:pPr>
        <w:tabs>
          <w:tab w:val="num" w:pos="1222"/>
        </w:tabs>
        <w:ind w:left="1222" w:hanging="360"/>
      </w:pPr>
      <w:rPr>
        <w:rFonts w:cs="Times New Roman"/>
      </w:rPr>
    </w:lvl>
    <w:lvl w:ilvl="2" w:tplc="041B001B" w:tentative="1">
      <w:start w:val="1"/>
      <w:numFmt w:val="lowerRoman"/>
      <w:lvlText w:val="%3."/>
      <w:lvlJc w:val="right"/>
      <w:pPr>
        <w:tabs>
          <w:tab w:val="num" w:pos="1942"/>
        </w:tabs>
        <w:ind w:left="1942" w:hanging="180"/>
      </w:pPr>
      <w:rPr>
        <w:rFonts w:cs="Times New Roman"/>
      </w:rPr>
    </w:lvl>
    <w:lvl w:ilvl="3" w:tplc="041B000F" w:tentative="1">
      <w:start w:val="1"/>
      <w:numFmt w:val="decimal"/>
      <w:lvlText w:val="%4."/>
      <w:lvlJc w:val="left"/>
      <w:pPr>
        <w:tabs>
          <w:tab w:val="num" w:pos="2662"/>
        </w:tabs>
        <w:ind w:left="2662" w:hanging="360"/>
      </w:pPr>
      <w:rPr>
        <w:rFonts w:cs="Times New Roman"/>
      </w:rPr>
    </w:lvl>
    <w:lvl w:ilvl="4" w:tplc="041B0019" w:tentative="1">
      <w:start w:val="1"/>
      <w:numFmt w:val="lowerLetter"/>
      <w:lvlText w:val="%5."/>
      <w:lvlJc w:val="left"/>
      <w:pPr>
        <w:tabs>
          <w:tab w:val="num" w:pos="3382"/>
        </w:tabs>
        <w:ind w:left="3382" w:hanging="360"/>
      </w:pPr>
      <w:rPr>
        <w:rFonts w:cs="Times New Roman"/>
      </w:rPr>
    </w:lvl>
    <w:lvl w:ilvl="5" w:tplc="041B001B" w:tentative="1">
      <w:start w:val="1"/>
      <w:numFmt w:val="lowerRoman"/>
      <w:lvlText w:val="%6."/>
      <w:lvlJc w:val="right"/>
      <w:pPr>
        <w:tabs>
          <w:tab w:val="num" w:pos="4102"/>
        </w:tabs>
        <w:ind w:left="4102" w:hanging="180"/>
      </w:pPr>
      <w:rPr>
        <w:rFonts w:cs="Times New Roman"/>
      </w:rPr>
    </w:lvl>
    <w:lvl w:ilvl="6" w:tplc="041B000F" w:tentative="1">
      <w:start w:val="1"/>
      <w:numFmt w:val="decimal"/>
      <w:lvlText w:val="%7."/>
      <w:lvlJc w:val="left"/>
      <w:pPr>
        <w:tabs>
          <w:tab w:val="num" w:pos="4822"/>
        </w:tabs>
        <w:ind w:left="4822" w:hanging="360"/>
      </w:pPr>
      <w:rPr>
        <w:rFonts w:cs="Times New Roman"/>
      </w:rPr>
    </w:lvl>
    <w:lvl w:ilvl="7" w:tplc="041B0019" w:tentative="1">
      <w:start w:val="1"/>
      <w:numFmt w:val="lowerLetter"/>
      <w:lvlText w:val="%8."/>
      <w:lvlJc w:val="left"/>
      <w:pPr>
        <w:tabs>
          <w:tab w:val="num" w:pos="5542"/>
        </w:tabs>
        <w:ind w:left="5542" w:hanging="360"/>
      </w:pPr>
      <w:rPr>
        <w:rFonts w:cs="Times New Roman"/>
      </w:rPr>
    </w:lvl>
    <w:lvl w:ilvl="8" w:tplc="041B001B" w:tentative="1">
      <w:start w:val="1"/>
      <w:numFmt w:val="lowerRoman"/>
      <w:lvlText w:val="%9."/>
      <w:lvlJc w:val="right"/>
      <w:pPr>
        <w:tabs>
          <w:tab w:val="num" w:pos="6262"/>
        </w:tabs>
        <w:ind w:left="6262" w:hanging="180"/>
      </w:pPr>
      <w:rPr>
        <w:rFonts w:cs="Times New Roman"/>
      </w:rPr>
    </w:lvl>
  </w:abstractNum>
  <w:abstractNum w:abstractNumId="25">
    <w:nsid w:val="3B2A0564"/>
    <w:multiLevelType w:val="singleLevel"/>
    <w:tmpl w:val="68B8C662"/>
    <w:lvl w:ilvl="0">
      <w:start w:val="1"/>
      <w:numFmt w:val="lowerLetter"/>
      <w:lvlText w:val="%1)"/>
      <w:lvlJc w:val="left"/>
      <w:pPr>
        <w:tabs>
          <w:tab w:val="num" w:pos="360"/>
        </w:tabs>
        <w:ind w:left="360" w:hanging="360"/>
      </w:pPr>
      <w:rPr>
        <w:rFonts w:cs="Times New Roman" w:hint="default"/>
        <w:b w:val="0"/>
        <w:i w:val="0"/>
      </w:rPr>
    </w:lvl>
  </w:abstractNum>
  <w:abstractNum w:abstractNumId="26">
    <w:nsid w:val="42B4292B"/>
    <w:multiLevelType w:val="multilevel"/>
    <w:tmpl w:val="94644028"/>
    <w:lvl w:ilvl="0">
      <w:start w:val="1"/>
      <w:numFmt w:val="lowerLetter"/>
      <w:lvlText w:val="%1)"/>
      <w:lvlJc w:val="left"/>
      <w:pPr>
        <w:tabs>
          <w:tab w:val="num" w:pos="1485"/>
        </w:tabs>
        <w:ind w:left="1485" w:hanging="360"/>
      </w:pPr>
      <w:rPr>
        <w:rFonts w:cs="Times New Roman" w:hint="default"/>
      </w:rPr>
    </w:lvl>
    <w:lvl w:ilvl="1">
      <w:start w:val="1"/>
      <w:numFmt w:val="bullet"/>
      <w:lvlText w:val="-"/>
      <w:lvlJc w:val="left"/>
      <w:pPr>
        <w:tabs>
          <w:tab w:val="num" w:pos="2205"/>
        </w:tabs>
        <w:ind w:left="2205" w:hanging="360"/>
      </w:pPr>
      <w:rPr>
        <w:rFonts w:ascii="Arial" w:eastAsia="Times New Roman" w:hAnsi="Arial" w:hint="default"/>
      </w:rPr>
    </w:lvl>
    <w:lvl w:ilvl="2">
      <w:start w:val="1"/>
      <w:numFmt w:val="lowerRoman"/>
      <w:lvlText w:val="%3."/>
      <w:lvlJc w:val="right"/>
      <w:pPr>
        <w:tabs>
          <w:tab w:val="num" w:pos="2925"/>
        </w:tabs>
        <w:ind w:left="2925" w:hanging="180"/>
      </w:pPr>
      <w:rPr>
        <w:rFonts w:cs="Times New Roman"/>
      </w:rPr>
    </w:lvl>
    <w:lvl w:ilvl="3">
      <w:start w:val="1"/>
      <w:numFmt w:val="decimal"/>
      <w:lvlText w:val="%4."/>
      <w:lvlJc w:val="left"/>
      <w:pPr>
        <w:tabs>
          <w:tab w:val="num" w:pos="3645"/>
        </w:tabs>
        <w:ind w:left="3645" w:hanging="360"/>
      </w:pPr>
      <w:rPr>
        <w:rFonts w:cs="Times New Roman"/>
      </w:rPr>
    </w:lvl>
    <w:lvl w:ilvl="4">
      <w:start w:val="1"/>
      <w:numFmt w:val="lowerLetter"/>
      <w:lvlText w:val="%5."/>
      <w:lvlJc w:val="left"/>
      <w:pPr>
        <w:tabs>
          <w:tab w:val="num" w:pos="4365"/>
        </w:tabs>
        <w:ind w:left="4365" w:hanging="360"/>
      </w:pPr>
      <w:rPr>
        <w:rFonts w:cs="Times New Roman"/>
      </w:rPr>
    </w:lvl>
    <w:lvl w:ilvl="5">
      <w:start w:val="1"/>
      <w:numFmt w:val="lowerRoman"/>
      <w:lvlText w:val="%6."/>
      <w:lvlJc w:val="right"/>
      <w:pPr>
        <w:tabs>
          <w:tab w:val="num" w:pos="5085"/>
        </w:tabs>
        <w:ind w:left="5085" w:hanging="180"/>
      </w:pPr>
      <w:rPr>
        <w:rFonts w:cs="Times New Roman"/>
      </w:rPr>
    </w:lvl>
    <w:lvl w:ilvl="6">
      <w:start w:val="1"/>
      <w:numFmt w:val="decimal"/>
      <w:lvlText w:val="%7."/>
      <w:lvlJc w:val="left"/>
      <w:pPr>
        <w:tabs>
          <w:tab w:val="num" w:pos="5805"/>
        </w:tabs>
        <w:ind w:left="5805" w:hanging="360"/>
      </w:pPr>
      <w:rPr>
        <w:rFonts w:cs="Times New Roman"/>
      </w:rPr>
    </w:lvl>
    <w:lvl w:ilvl="7">
      <w:start w:val="1"/>
      <w:numFmt w:val="lowerLetter"/>
      <w:lvlText w:val="%8."/>
      <w:lvlJc w:val="left"/>
      <w:pPr>
        <w:tabs>
          <w:tab w:val="num" w:pos="6525"/>
        </w:tabs>
        <w:ind w:left="6525" w:hanging="360"/>
      </w:pPr>
      <w:rPr>
        <w:rFonts w:cs="Times New Roman"/>
      </w:rPr>
    </w:lvl>
    <w:lvl w:ilvl="8">
      <w:start w:val="1"/>
      <w:numFmt w:val="lowerRoman"/>
      <w:lvlText w:val="%9."/>
      <w:lvlJc w:val="right"/>
      <w:pPr>
        <w:tabs>
          <w:tab w:val="num" w:pos="7245"/>
        </w:tabs>
        <w:ind w:left="7245" w:hanging="180"/>
      </w:pPr>
      <w:rPr>
        <w:rFonts w:cs="Times New Roman"/>
      </w:rPr>
    </w:lvl>
  </w:abstractNum>
  <w:abstractNum w:abstractNumId="27">
    <w:nsid w:val="46B42855"/>
    <w:multiLevelType w:val="hybridMultilevel"/>
    <w:tmpl w:val="03180D0C"/>
    <w:lvl w:ilvl="0" w:tplc="53460DD0">
      <w:start w:val="3"/>
      <w:numFmt w:val="lowerLetter"/>
      <w:lvlText w:val="%1)"/>
      <w:lvlJc w:val="left"/>
      <w:pPr>
        <w:tabs>
          <w:tab w:val="num" w:pos="720"/>
        </w:tabs>
        <w:ind w:left="720" w:hanging="360"/>
      </w:pPr>
      <w:rPr>
        <w:rFonts w:cs="Times New Roman" w:hint="default"/>
      </w:rPr>
    </w:lvl>
    <w:lvl w:ilvl="1" w:tplc="63B6A5F4" w:tentative="1">
      <w:start w:val="1"/>
      <w:numFmt w:val="lowerLetter"/>
      <w:lvlText w:val="%2."/>
      <w:lvlJc w:val="left"/>
      <w:pPr>
        <w:tabs>
          <w:tab w:val="num" w:pos="1440"/>
        </w:tabs>
        <w:ind w:left="1440" w:hanging="360"/>
      </w:pPr>
      <w:rPr>
        <w:rFonts w:cs="Times New Roman"/>
      </w:rPr>
    </w:lvl>
    <w:lvl w:ilvl="2" w:tplc="EAC66876" w:tentative="1">
      <w:start w:val="1"/>
      <w:numFmt w:val="lowerRoman"/>
      <w:lvlText w:val="%3."/>
      <w:lvlJc w:val="right"/>
      <w:pPr>
        <w:tabs>
          <w:tab w:val="num" w:pos="2160"/>
        </w:tabs>
        <w:ind w:left="2160" w:hanging="180"/>
      </w:pPr>
      <w:rPr>
        <w:rFonts w:cs="Times New Roman"/>
      </w:rPr>
    </w:lvl>
    <w:lvl w:ilvl="3" w:tplc="CE227C58" w:tentative="1">
      <w:start w:val="1"/>
      <w:numFmt w:val="decimal"/>
      <w:lvlText w:val="%4."/>
      <w:lvlJc w:val="left"/>
      <w:pPr>
        <w:tabs>
          <w:tab w:val="num" w:pos="2880"/>
        </w:tabs>
        <w:ind w:left="2880" w:hanging="360"/>
      </w:pPr>
      <w:rPr>
        <w:rFonts w:cs="Times New Roman"/>
      </w:rPr>
    </w:lvl>
    <w:lvl w:ilvl="4" w:tplc="D4B0EC46" w:tentative="1">
      <w:start w:val="1"/>
      <w:numFmt w:val="lowerLetter"/>
      <w:lvlText w:val="%5."/>
      <w:lvlJc w:val="left"/>
      <w:pPr>
        <w:tabs>
          <w:tab w:val="num" w:pos="3600"/>
        </w:tabs>
        <w:ind w:left="3600" w:hanging="360"/>
      </w:pPr>
      <w:rPr>
        <w:rFonts w:cs="Times New Roman"/>
      </w:rPr>
    </w:lvl>
    <w:lvl w:ilvl="5" w:tplc="F79E193A" w:tentative="1">
      <w:start w:val="1"/>
      <w:numFmt w:val="lowerRoman"/>
      <w:lvlText w:val="%6."/>
      <w:lvlJc w:val="right"/>
      <w:pPr>
        <w:tabs>
          <w:tab w:val="num" w:pos="4320"/>
        </w:tabs>
        <w:ind w:left="4320" w:hanging="180"/>
      </w:pPr>
      <w:rPr>
        <w:rFonts w:cs="Times New Roman"/>
      </w:rPr>
    </w:lvl>
    <w:lvl w:ilvl="6" w:tplc="34EE1EC6" w:tentative="1">
      <w:start w:val="1"/>
      <w:numFmt w:val="decimal"/>
      <w:lvlText w:val="%7."/>
      <w:lvlJc w:val="left"/>
      <w:pPr>
        <w:tabs>
          <w:tab w:val="num" w:pos="5040"/>
        </w:tabs>
        <w:ind w:left="5040" w:hanging="360"/>
      </w:pPr>
      <w:rPr>
        <w:rFonts w:cs="Times New Roman"/>
      </w:rPr>
    </w:lvl>
    <w:lvl w:ilvl="7" w:tplc="D97ADBC6" w:tentative="1">
      <w:start w:val="1"/>
      <w:numFmt w:val="lowerLetter"/>
      <w:lvlText w:val="%8."/>
      <w:lvlJc w:val="left"/>
      <w:pPr>
        <w:tabs>
          <w:tab w:val="num" w:pos="5760"/>
        </w:tabs>
        <w:ind w:left="5760" w:hanging="360"/>
      </w:pPr>
      <w:rPr>
        <w:rFonts w:cs="Times New Roman"/>
      </w:rPr>
    </w:lvl>
    <w:lvl w:ilvl="8" w:tplc="C91830B0" w:tentative="1">
      <w:start w:val="1"/>
      <w:numFmt w:val="lowerRoman"/>
      <w:lvlText w:val="%9."/>
      <w:lvlJc w:val="right"/>
      <w:pPr>
        <w:tabs>
          <w:tab w:val="num" w:pos="6480"/>
        </w:tabs>
        <w:ind w:left="6480" w:hanging="180"/>
      </w:pPr>
      <w:rPr>
        <w:rFonts w:cs="Times New Roman"/>
      </w:rPr>
    </w:lvl>
  </w:abstractNum>
  <w:abstractNum w:abstractNumId="28">
    <w:nsid w:val="47124FB2"/>
    <w:multiLevelType w:val="singleLevel"/>
    <w:tmpl w:val="4D0420E6"/>
    <w:lvl w:ilvl="0">
      <w:numFmt w:val="bullet"/>
      <w:lvlText w:val="-"/>
      <w:lvlJc w:val="left"/>
      <w:pPr>
        <w:tabs>
          <w:tab w:val="num" w:pos="360"/>
        </w:tabs>
        <w:ind w:left="360" w:hanging="360"/>
      </w:pPr>
      <w:rPr>
        <w:rFonts w:hint="default"/>
      </w:rPr>
    </w:lvl>
  </w:abstractNum>
  <w:abstractNum w:abstractNumId="29">
    <w:nsid w:val="4B3C1325"/>
    <w:multiLevelType w:val="hybridMultilevel"/>
    <w:tmpl w:val="E78A2854"/>
    <w:lvl w:ilvl="0" w:tplc="347015A2">
      <w:start w:val="5"/>
      <w:numFmt w:val="decimal"/>
      <w:lvlText w:val="%1"/>
      <w:lvlJc w:val="left"/>
      <w:pPr>
        <w:tabs>
          <w:tab w:val="num" w:pos="720"/>
        </w:tabs>
        <w:ind w:left="720" w:hanging="360"/>
      </w:pPr>
      <w:rPr>
        <w:rFonts w:cs="Times New Roman" w:hint="default"/>
      </w:rPr>
    </w:lvl>
    <w:lvl w:ilvl="1" w:tplc="3D3EED3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DB40B458" w:tentative="1">
      <w:start w:val="1"/>
      <w:numFmt w:val="lowerRoman"/>
      <w:lvlText w:val="%3."/>
      <w:lvlJc w:val="right"/>
      <w:pPr>
        <w:tabs>
          <w:tab w:val="num" w:pos="2160"/>
        </w:tabs>
        <w:ind w:left="2160" w:hanging="180"/>
      </w:pPr>
      <w:rPr>
        <w:rFonts w:cs="Times New Roman"/>
      </w:rPr>
    </w:lvl>
    <w:lvl w:ilvl="3" w:tplc="3558BF36" w:tentative="1">
      <w:start w:val="1"/>
      <w:numFmt w:val="decimal"/>
      <w:lvlText w:val="%4."/>
      <w:lvlJc w:val="left"/>
      <w:pPr>
        <w:tabs>
          <w:tab w:val="num" w:pos="2880"/>
        </w:tabs>
        <w:ind w:left="2880" w:hanging="360"/>
      </w:pPr>
      <w:rPr>
        <w:rFonts w:cs="Times New Roman"/>
      </w:rPr>
    </w:lvl>
    <w:lvl w:ilvl="4" w:tplc="F7E8404E" w:tentative="1">
      <w:start w:val="1"/>
      <w:numFmt w:val="lowerLetter"/>
      <w:lvlText w:val="%5."/>
      <w:lvlJc w:val="left"/>
      <w:pPr>
        <w:tabs>
          <w:tab w:val="num" w:pos="3600"/>
        </w:tabs>
        <w:ind w:left="3600" w:hanging="360"/>
      </w:pPr>
      <w:rPr>
        <w:rFonts w:cs="Times New Roman"/>
      </w:rPr>
    </w:lvl>
    <w:lvl w:ilvl="5" w:tplc="4A5E7D54" w:tentative="1">
      <w:start w:val="1"/>
      <w:numFmt w:val="lowerRoman"/>
      <w:lvlText w:val="%6."/>
      <w:lvlJc w:val="right"/>
      <w:pPr>
        <w:tabs>
          <w:tab w:val="num" w:pos="4320"/>
        </w:tabs>
        <w:ind w:left="4320" w:hanging="180"/>
      </w:pPr>
      <w:rPr>
        <w:rFonts w:cs="Times New Roman"/>
      </w:rPr>
    </w:lvl>
    <w:lvl w:ilvl="6" w:tplc="80E8C898" w:tentative="1">
      <w:start w:val="1"/>
      <w:numFmt w:val="decimal"/>
      <w:lvlText w:val="%7."/>
      <w:lvlJc w:val="left"/>
      <w:pPr>
        <w:tabs>
          <w:tab w:val="num" w:pos="5040"/>
        </w:tabs>
        <w:ind w:left="5040" w:hanging="360"/>
      </w:pPr>
      <w:rPr>
        <w:rFonts w:cs="Times New Roman"/>
      </w:rPr>
    </w:lvl>
    <w:lvl w:ilvl="7" w:tplc="0058B2DE" w:tentative="1">
      <w:start w:val="1"/>
      <w:numFmt w:val="lowerLetter"/>
      <w:lvlText w:val="%8."/>
      <w:lvlJc w:val="left"/>
      <w:pPr>
        <w:tabs>
          <w:tab w:val="num" w:pos="5760"/>
        </w:tabs>
        <w:ind w:left="5760" w:hanging="360"/>
      </w:pPr>
      <w:rPr>
        <w:rFonts w:cs="Times New Roman"/>
      </w:rPr>
    </w:lvl>
    <w:lvl w:ilvl="8" w:tplc="632E4F24" w:tentative="1">
      <w:start w:val="1"/>
      <w:numFmt w:val="lowerRoman"/>
      <w:lvlText w:val="%9."/>
      <w:lvlJc w:val="right"/>
      <w:pPr>
        <w:tabs>
          <w:tab w:val="num" w:pos="6480"/>
        </w:tabs>
        <w:ind w:left="6480" w:hanging="180"/>
      </w:pPr>
      <w:rPr>
        <w:rFonts w:cs="Times New Roman"/>
      </w:rPr>
    </w:lvl>
  </w:abstractNum>
  <w:abstractNum w:abstractNumId="30">
    <w:nsid w:val="4BE971ED"/>
    <w:multiLevelType w:val="hybridMultilevel"/>
    <w:tmpl w:val="E0DAB3B0"/>
    <w:lvl w:ilvl="0" w:tplc="E24066B6">
      <w:start w:val="1"/>
      <w:numFmt w:val="decimal"/>
      <w:lvlText w:val="%1."/>
      <w:lvlJc w:val="left"/>
      <w:pPr>
        <w:tabs>
          <w:tab w:val="num" w:pos="360"/>
        </w:tabs>
        <w:ind w:left="360" w:hanging="360"/>
      </w:pPr>
      <w:rPr>
        <w:rFonts w:cs="Times New Roman"/>
      </w:rPr>
    </w:lvl>
    <w:lvl w:ilvl="1" w:tplc="88E8CFAC"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nsid w:val="54F15A25"/>
    <w:multiLevelType w:val="hybridMultilevel"/>
    <w:tmpl w:val="B51EC18A"/>
    <w:lvl w:ilvl="0" w:tplc="FD8C6824">
      <w:start w:val="7"/>
      <w:numFmt w:val="decimal"/>
      <w:lvlText w:val="%1."/>
      <w:lvlJc w:val="left"/>
      <w:pPr>
        <w:tabs>
          <w:tab w:val="num" w:pos="357"/>
        </w:tabs>
        <w:ind w:left="720" w:hanging="360"/>
      </w:pPr>
      <w:rPr>
        <w:rFonts w:cs="Times New Roman" w:hint="default"/>
      </w:rPr>
    </w:lvl>
    <w:lvl w:ilvl="1" w:tplc="041B000D">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nsid w:val="55625B5F"/>
    <w:multiLevelType w:val="hybridMultilevel"/>
    <w:tmpl w:val="32A445CC"/>
    <w:lvl w:ilvl="0" w:tplc="041B000F">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33">
    <w:nsid w:val="576629F1"/>
    <w:multiLevelType w:val="singleLevel"/>
    <w:tmpl w:val="4C969234"/>
    <w:lvl w:ilvl="0">
      <w:numFmt w:val="bullet"/>
      <w:lvlText w:val="-"/>
      <w:lvlJc w:val="left"/>
      <w:pPr>
        <w:tabs>
          <w:tab w:val="num" w:pos="360"/>
        </w:tabs>
        <w:ind w:left="360" w:hanging="360"/>
      </w:pPr>
      <w:rPr>
        <w:rFonts w:hint="default"/>
      </w:rPr>
    </w:lvl>
  </w:abstractNum>
  <w:abstractNum w:abstractNumId="34">
    <w:nsid w:val="5AF36DD8"/>
    <w:multiLevelType w:val="multilevel"/>
    <w:tmpl w:val="822C5B08"/>
    <w:lvl w:ilvl="0">
      <w:start w:val="7"/>
      <w:numFmt w:val="decimal"/>
      <w:lvlText w:val="%1."/>
      <w:lvlJc w:val="left"/>
      <w:pPr>
        <w:tabs>
          <w:tab w:val="num" w:pos="357"/>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68A0EA7"/>
    <w:multiLevelType w:val="hybridMultilevel"/>
    <w:tmpl w:val="FCD665CA"/>
    <w:lvl w:ilvl="0" w:tplc="30F4549A">
      <w:start w:val="9"/>
      <w:numFmt w:val="decimal"/>
      <w:lvlText w:val="%1."/>
      <w:lvlJc w:val="left"/>
      <w:pPr>
        <w:tabs>
          <w:tab w:val="num" w:pos="720"/>
        </w:tabs>
        <w:ind w:left="720" w:hanging="360"/>
      </w:pPr>
      <w:rPr>
        <w:rFonts w:cs="Times New Roman"/>
      </w:rPr>
    </w:lvl>
    <w:lvl w:ilvl="1" w:tplc="FAC03F3E">
      <w:start w:val="1"/>
      <w:numFmt w:val="lowerLetter"/>
      <w:lvlText w:val="%2."/>
      <w:lvlJc w:val="left"/>
      <w:pPr>
        <w:tabs>
          <w:tab w:val="num" w:pos="1440"/>
        </w:tabs>
        <w:ind w:left="1440" w:hanging="360"/>
      </w:pPr>
      <w:rPr>
        <w:rFonts w:cs="Times New Roman"/>
      </w:rPr>
    </w:lvl>
    <w:lvl w:ilvl="2" w:tplc="96C8E59A">
      <w:start w:val="1"/>
      <w:numFmt w:val="lowerRoman"/>
      <w:lvlText w:val="%3."/>
      <w:lvlJc w:val="right"/>
      <w:pPr>
        <w:tabs>
          <w:tab w:val="num" w:pos="2160"/>
        </w:tabs>
        <w:ind w:left="2160" w:hanging="180"/>
      </w:pPr>
      <w:rPr>
        <w:rFonts w:cs="Times New Roman"/>
      </w:rPr>
    </w:lvl>
    <w:lvl w:ilvl="3" w:tplc="C90A38A8">
      <w:start w:val="1"/>
      <w:numFmt w:val="decimal"/>
      <w:lvlText w:val="%4."/>
      <w:lvlJc w:val="left"/>
      <w:pPr>
        <w:tabs>
          <w:tab w:val="num" w:pos="2880"/>
        </w:tabs>
        <w:ind w:left="2880" w:hanging="360"/>
      </w:pPr>
      <w:rPr>
        <w:rFonts w:cs="Times New Roman"/>
      </w:rPr>
    </w:lvl>
    <w:lvl w:ilvl="4" w:tplc="DB4A2C4C">
      <w:start w:val="1"/>
      <w:numFmt w:val="lowerLetter"/>
      <w:lvlText w:val="%5."/>
      <w:lvlJc w:val="left"/>
      <w:pPr>
        <w:tabs>
          <w:tab w:val="num" w:pos="3600"/>
        </w:tabs>
        <w:ind w:left="3600" w:hanging="360"/>
      </w:pPr>
      <w:rPr>
        <w:rFonts w:cs="Times New Roman"/>
      </w:rPr>
    </w:lvl>
    <w:lvl w:ilvl="5" w:tplc="E13AFEE2">
      <w:start w:val="1"/>
      <w:numFmt w:val="lowerRoman"/>
      <w:lvlText w:val="%6."/>
      <w:lvlJc w:val="right"/>
      <w:pPr>
        <w:tabs>
          <w:tab w:val="num" w:pos="4320"/>
        </w:tabs>
        <w:ind w:left="4320" w:hanging="180"/>
      </w:pPr>
      <w:rPr>
        <w:rFonts w:cs="Times New Roman"/>
      </w:rPr>
    </w:lvl>
    <w:lvl w:ilvl="6" w:tplc="AEB4A350">
      <w:start w:val="1"/>
      <w:numFmt w:val="decimal"/>
      <w:lvlText w:val="%7."/>
      <w:lvlJc w:val="left"/>
      <w:pPr>
        <w:tabs>
          <w:tab w:val="num" w:pos="5040"/>
        </w:tabs>
        <w:ind w:left="5040" w:hanging="360"/>
      </w:pPr>
      <w:rPr>
        <w:rFonts w:cs="Times New Roman"/>
      </w:rPr>
    </w:lvl>
    <w:lvl w:ilvl="7" w:tplc="D2442194">
      <w:start w:val="1"/>
      <w:numFmt w:val="lowerLetter"/>
      <w:lvlText w:val="%8."/>
      <w:lvlJc w:val="left"/>
      <w:pPr>
        <w:tabs>
          <w:tab w:val="num" w:pos="5760"/>
        </w:tabs>
        <w:ind w:left="5760" w:hanging="360"/>
      </w:pPr>
      <w:rPr>
        <w:rFonts w:cs="Times New Roman"/>
      </w:rPr>
    </w:lvl>
    <w:lvl w:ilvl="8" w:tplc="9F423A6E">
      <w:start w:val="1"/>
      <w:numFmt w:val="lowerRoman"/>
      <w:lvlText w:val="%9."/>
      <w:lvlJc w:val="right"/>
      <w:pPr>
        <w:tabs>
          <w:tab w:val="num" w:pos="6480"/>
        </w:tabs>
        <w:ind w:left="6480" w:hanging="180"/>
      </w:pPr>
      <w:rPr>
        <w:rFonts w:cs="Times New Roman"/>
      </w:rPr>
    </w:lvl>
  </w:abstractNum>
  <w:abstractNum w:abstractNumId="36">
    <w:nsid w:val="683760E5"/>
    <w:multiLevelType w:val="multilevel"/>
    <w:tmpl w:val="94644028"/>
    <w:lvl w:ilvl="0">
      <w:start w:val="1"/>
      <w:numFmt w:val="lowerLetter"/>
      <w:lvlText w:val="%1)"/>
      <w:lvlJc w:val="left"/>
      <w:pPr>
        <w:tabs>
          <w:tab w:val="num" w:pos="1485"/>
        </w:tabs>
        <w:ind w:left="1485" w:hanging="360"/>
      </w:pPr>
      <w:rPr>
        <w:rFonts w:cs="Times New Roman" w:hint="default"/>
      </w:rPr>
    </w:lvl>
    <w:lvl w:ilvl="1">
      <w:start w:val="1"/>
      <w:numFmt w:val="bullet"/>
      <w:lvlText w:val="-"/>
      <w:lvlJc w:val="left"/>
      <w:pPr>
        <w:tabs>
          <w:tab w:val="num" w:pos="2205"/>
        </w:tabs>
        <w:ind w:left="2205" w:hanging="360"/>
      </w:pPr>
      <w:rPr>
        <w:rFonts w:ascii="Arial" w:eastAsia="Times New Roman" w:hAnsi="Arial" w:hint="default"/>
      </w:rPr>
    </w:lvl>
    <w:lvl w:ilvl="2">
      <w:start w:val="1"/>
      <w:numFmt w:val="lowerRoman"/>
      <w:lvlText w:val="%3."/>
      <w:lvlJc w:val="right"/>
      <w:pPr>
        <w:tabs>
          <w:tab w:val="num" w:pos="2925"/>
        </w:tabs>
        <w:ind w:left="2925" w:hanging="180"/>
      </w:pPr>
      <w:rPr>
        <w:rFonts w:cs="Times New Roman"/>
      </w:rPr>
    </w:lvl>
    <w:lvl w:ilvl="3">
      <w:start w:val="1"/>
      <w:numFmt w:val="decimal"/>
      <w:lvlText w:val="%4."/>
      <w:lvlJc w:val="left"/>
      <w:pPr>
        <w:tabs>
          <w:tab w:val="num" w:pos="3645"/>
        </w:tabs>
        <w:ind w:left="3645" w:hanging="360"/>
      </w:pPr>
      <w:rPr>
        <w:rFonts w:cs="Times New Roman"/>
      </w:rPr>
    </w:lvl>
    <w:lvl w:ilvl="4">
      <w:start w:val="1"/>
      <w:numFmt w:val="lowerLetter"/>
      <w:lvlText w:val="%5."/>
      <w:lvlJc w:val="left"/>
      <w:pPr>
        <w:tabs>
          <w:tab w:val="num" w:pos="4365"/>
        </w:tabs>
        <w:ind w:left="4365" w:hanging="360"/>
      </w:pPr>
      <w:rPr>
        <w:rFonts w:cs="Times New Roman"/>
      </w:rPr>
    </w:lvl>
    <w:lvl w:ilvl="5">
      <w:start w:val="1"/>
      <w:numFmt w:val="lowerRoman"/>
      <w:lvlText w:val="%6."/>
      <w:lvlJc w:val="right"/>
      <w:pPr>
        <w:tabs>
          <w:tab w:val="num" w:pos="5085"/>
        </w:tabs>
        <w:ind w:left="5085" w:hanging="180"/>
      </w:pPr>
      <w:rPr>
        <w:rFonts w:cs="Times New Roman"/>
      </w:rPr>
    </w:lvl>
    <w:lvl w:ilvl="6">
      <w:start w:val="1"/>
      <w:numFmt w:val="decimal"/>
      <w:lvlText w:val="%7."/>
      <w:lvlJc w:val="left"/>
      <w:pPr>
        <w:tabs>
          <w:tab w:val="num" w:pos="5805"/>
        </w:tabs>
        <w:ind w:left="5805" w:hanging="360"/>
      </w:pPr>
      <w:rPr>
        <w:rFonts w:cs="Times New Roman"/>
      </w:rPr>
    </w:lvl>
    <w:lvl w:ilvl="7">
      <w:start w:val="1"/>
      <w:numFmt w:val="lowerLetter"/>
      <w:lvlText w:val="%8."/>
      <w:lvlJc w:val="left"/>
      <w:pPr>
        <w:tabs>
          <w:tab w:val="num" w:pos="6525"/>
        </w:tabs>
        <w:ind w:left="6525" w:hanging="360"/>
      </w:pPr>
      <w:rPr>
        <w:rFonts w:cs="Times New Roman"/>
      </w:rPr>
    </w:lvl>
    <w:lvl w:ilvl="8">
      <w:start w:val="1"/>
      <w:numFmt w:val="lowerRoman"/>
      <w:lvlText w:val="%9."/>
      <w:lvlJc w:val="right"/>
      <w:pPr>
        <w:tabs>
          <w:tab w:val="num" w:pos="7245"/>
        </w:tabs>
        <w:ind w:left="7245" w:hanging="180"/>
      </w:pPr>
      <w:rPr>
        <w:rFonts w:cs="Times New Roman"/>
      </w:rPr>
    </w:lvl>
  </w:abstractNum>
  <w:abstractNum w:abstractNumId="37">
    <w:nsid w:val="6B0F5CDF"/>
    <w:multiLevelType w:val="multilevel"/>
    <w:tmpl w:val="BD168212"/>
    <w:lvl w:ilvl="0">
      <w:start w:val="1"/>
      <w:numFmt w:val="lowerLetter"/>
      <w:lvlText w:val=""/>
      <w:lvlJc w:val="left"/>
      <w:pPr>
        <w:tabs>
          <w:tab w:val="num" w:pos="360"/>
        </w:tabs>
        <w:ind w:left="360" w:hanging="360"/>
      </w:pPr>
      <w:rPr>
        <w:rFonts w:ascii="Symbol" w:hAnsi="Symbol" w:cs="Times New Roman" w:hint="default"/>
      </w:rPr>
    </w:lvl>
    <w:lvl w:ilvl="1">
      <w:start w:val="1"/>
      <w:numFmt w:val="lowerLetter"/>
      <w:lvlText w:val="%2)"/>
      <w:lvlJc w:val="left"/>
      <w:pPr>
        <w:tabs>
          <w:tab w:val="num" w:pos="1620"/>
        </w:tabs>
        <w:ind w:left="1620" w:hanging="36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8">
    <w:nsid w:val="73960A14"/>
    <w:multiLevelType w:val="hybridMultilevel"/>
    <w:tmpl w:val="C752377C"/>
    <w:lvl w:ilvl="0" w:tplc="17A0A364">
      <w:start w:val="1"/>
      <w:numFmt w:val="decimal"/>
      <w:lvlText w:val="%1."/>
      <w:lvlJc w:val="left"/>
      <w:pPr>
        <w:tabs>
          <w:tab w:val="num" w:pos="720"/>
        </w:tabs>
        <w:ind w:left="720" w:hanging="360"/>
      </w:pPr>
      <w:rPr>
        <w:rFonts w:cs="Times New Roman"/>
      </w:rPr>
    </w:lvl>
    <w:lvl w:ilvl="1" w:tplc="B22EFC40">
      <w:start w:val="1"/>
      <w:numFmt w:val="lowerLetter"/>
      <w:lvlText w:val="%2."/>
      <w:lvlJc w:val="left"/>
      <w:pPr>
        <w:tabs>
          <w:tab w:val="num" w:pos="1440"/>
        </w:tabs>
        <w:ind w:left="1440" w:hanging="360"/>
      </w:pPr>
      <w:rPr>
        <w:rFonts w:cs="Times New Roman"/>
      </w:rPr>
    </w:lvl>
    <w:lvl w:ilvl="2" w:tplc="E150348E">
      <w:start w:val="1"/>
      <w:numFmt w:val="lowerRoman"/>
      <w:lvlText w:val="%3."/>
      <w:lvlJc w:val="right"/>
      <w:pPr>
        <w:tabs>
          <w:tab w:val="num" w:pos="2160"/>
        </w:tabs>
        <w:ind w:left="2160" w:hanging="180"/>
      </w:pPr>
      <w:rPr>
        <w:rFonts w:cs="Times New Roman"/>
      </w:rPr>
    </w:lvl>
    <w:lvl w:ilvl="3" w:tplc="BE00BC7A">
      <w:start w:val="1"/>
      <w:numFmt w:val="decimal"/>
      <w:lvlText w:val="%4."/>
      <w:lvlJc w:val="left"/>
      <w:pPr>
        <w:tabs>
          <w:tab w:val="num" w:pos="2880"/>
        </w:tabs>
        <w:ind w:left="2880" w:hanging="360"/>
      </w:pPr>
      <w:rPr>
        <w:rFonts w:cs="Times New Roman"/>
      </w:rPr>
    </w:lvl>
    <w:lvl w:ilvl="4" w:tplc="33162248">
      <w:start w:val="1"/>
      <w:numFmt w:val="lowerLetter"/>
      <w:lvlText w:val="%5."/>
      <w:lvlJc w:val="left"/>
      <w:pPr>
        <w:tabs>
          <w:tab w:val="num" w:pos="3600"/>
        </w:tabs>
        <w:ind w:left="3600" w:hanging="360"/>
      </w:pPr>
      <w:rPr>
        <w:rFonts w:cs="Times New Roman"/>
      </w:rPr>
    </w:lvl>
    <w:lvl w:ilvl="5" w:tplc="8B1E962C">
      <w:start w:val="1"/>
      <w:numFmt w:val="lowerRoman"/>
      <w:lvlText w:val="%6."/>
      <w:lvlJc w:val="right"/>
      <w:pPr>
        <w:tabs>
          <w:tab w:val="num" w:pos="4320"/>
        </w:tabs>
        <w:ind w:left="4320" w:hanging="180"/>
      </w:pPr>
      <w:rPr>
        <w:rFonts w:cs="Times New Roman"/>
      </w:rPr>
    </w:lvl>
    <w:lvl w:ilvl="6" w:tplc="C16E2E44">
      <w:start w:val="1"/>
      <w:numFmt w:val="decimal"/>
      <w:lvlText w:val="%7."/>
      <w:lvlJc w:val="left"/>
      <w:pPr>
        <w:tabs>
          <w:tab w:val="num" w:pos="5040"/>
        </w:tabs>
        <w:ind w:left="5040" w:hanging="360"/>
      </w:pPr>
      <w:rPr>
        <w:rFonts w:cs="Times New Roman"/>
      </w:rPr>
    </w:lvl>
    <w:lvl w:ilvl="7" w:tplc="31A299C2">
      <w:start w:val="1"/>
      <w:numFmt w:val="lowerLetter"/>
      <w:lvlText w:val="%8."/>
      <w:lvlJc w:val="left"/>
      <w:pPr>
        <w:tabs>
          <w:tab w:val="num" w:pos="5760"/>
        </w:tabs>
        <w:ind w:left="5760" w:hanging="360"/>
      </w:pPr>
      <w:rPr>
        <w:rFonts w:cs="Times New Roman"/>
      </w:rPr>
    </w:lvl>
    <w:lvl w:ilvl="8" w:tplc="426226E6">
      <w:start w:val="1"/>
      <w:numFmt w:val="lowerRoman"/>
      <w:lvlText w:val="%9."/>
      <w:lvlJc w:val="right"/>
      <w:pPr>
        <w:tabs>
          <w:tab w:val="num" w:pos="6480"/>
        </w:tabs>
        <w:ind w:left="6480" w:hanging="180"/>
      </w:pPr>
      <w:rPr>
        <w:rFonts w:cs="Times New Roman"/>
      </w:rPr>
    </w:lvl>
  </w:abstractNum>
  <w:abstractNum w:abstractNumId="39">
    <w:nsid w:val="73C50E2B"/>
    <w:multiLevelType w:val="hybridMultilevel"/>
    <w:tmpl w:val="EBCA2324"/>
    <w:lvl w:ilvl="0" w:tplc="041B000F">
      <w:start w:val="1"/>
      <w:numFmt w:val="decimal"/>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nsid w:val="74AC28F8"/>
    <w:multiLevelType w:val="hybridMultilevel"/>
    <w:tmpl w:val="657CBE1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75825A47"/>
    <w:multiLevelType w:val="multilevel"/>
    <w:tmpl w:val="BD168212"/>
    <w:lvl w:ilvl="0">
      <w:start w:val="1"/>
      <w:numFmt w:val="lowerLetter"/>
      <w:lvlText w:val=""/>
      <w:lvlJc w:val="left"/>
      <w:pPr>
        <w:tabs>
          <w:tab w:val="num" w:pos="360"/>
        </w:tabs>
        <w:ind w:left="360" w:hanging="360"/>
      </w:pPr>
      <w:rPr>
        <w:rFonts w:ascii="Symbol" w:hAnsi="Symbol"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42">
    <w:nsid w:val="76EE5CBD"/>
    <w:multiLevelType w:val="hybridMultilevel"/>
    <w:tmpl w:val="A582FA1E"/>
    <w:lvl w:ilvl="0" w:tplc="2C4847C2">
      <w:start w:val="1"/>
      <w:numFmt w:val="decimal"/>
      <w:lvlText w:val="%1."/>
      <w:lvlJc w:val="left"/>
      <w:pPr>
        <w:tabs>
          <w:tab w:val="num" w:pos="720"/>
        </w:tabs>
        <w:ind w:left="720" w:hanging="360"/>
      </w:pPr>
      <w:rPr>
        <w:rFonts w:cs="Times New Roman" w:hint="default"/>
      </w:rPr>
    </w:lvl>
    <w:lvl w:ilvl="1" w:tplc="30BE53E8" w:tentative="1">
      <w:start w:val="1"/>
      <w:numFmt w:val="lowerLetter"/>
      <w:lvlText w:val="%2."/>
      <w:lvlJc w:val="left"/>
      <w:pPr>
        <w:tabs>
          <w:tab w:val="num" w:pos="1440"/>
        </w:tabs>
        <w:ind w:left="1440" w:hanging="360"/>
      </w:pPr>
      <w:rPr>
        <w:rFonts w:cs="Times New Roman"/>
      </w:rPr>
    </w:lvl>
    <w:lvl w:ilvl="2" w:tplc="54025F04" w:tentative="1">
      <w:start w:val="1"/>
      <w:numFmt w:val="lowerRoman"/>
      <w:lvlText w:val="%3."/>
      <w:lvlJc w:val="right"/>
      <w:pPr>
        <w:tabs>
          <w:tab w:val="num" w:pos="2160"/>
        </w:tabs>
        <w:ind w:left="2160" w:hanging="180"/>
      </w:pPr>
      <w:rPr>
        <w:rFonts w:cs="Times New Roman"/>
      </w:rPr>
    </w:lvl>
    <w:lvl w:ilvl="3" w:tplc="B69C2DBE" w:tentative="1">
      <w:start w:val="1"/>
      <w:numFmt w:val="decimal"/>
      <w:lvlText w:val="%4."/>
      <w:lvlJc w:val="left"/>
      <w:pPr>
        <w:tabs>
          <w:tab w:val="num" w:pos="2880"/>
        </w:tabs>
        <w:ind w:left="2880" w:hanging="360"/>
      </w:pPr>
      <w:rPr>
        <w:rFonts w:cs="Times New Roman"/>
      </w:rPr>
    </w:lvl>
    <w:lvl w:ilvl="4" w:tplc="5096F416" w:tentative="1">
      <w:start w:val="1"/>
      <w:numFmt w:val="lowerLetter"/>
      <w:lvlText w:val="%5."/>
      <w:lvlJc w:val="left"/>
      <w:pPr>
        <w:tabs>
          <w:tab w:val="num" w:pos="3600"/>
        </w:tabs>
        <w:ind w:left="3600" w:hanging="360"/>
      </w:pPr>
      <w:rPr>
        <w:rFonts w:cs="Times New Roman"/>
      </w:rPr>
    </w:lvl>
    <w:lvl w:ilvl="5" w:tplc="97169960" w:tentative="1">
      <w:start w:val="1"/>
      <w:numFmt w:val="lowerRoman"/>
      <w:lvlText w:val="%6."/>
      <w:lvlJc w:val="right"/>
      <w:pPr>
        <w:tabs>
          <w:tab w:val="num" w:pos="4320"/>
        </w:tabs>
        <w:ind w:left="4320" w:hanging="180"/>
      </w:pPr>
      <w:rPr>
        <w:rFonts w:cs="Times New Roman"/>
      </w:rPr>
    </w:lvl>
    <w:lvl w:ilvl="6" w:tplc="A5C2B744" w:tentative="1">
      <w:start w:val="1"/>
      <w:numFmt w:val="decimal"/>
      <w:lvlText w:val="%7."/>
      <w:lvlJc w:val="left"/>
      <w:pPr>
        <w:tabs>
          <w:tab w:val="num" w:pos="5040"/>
        </w:tabs>
        <w:ind w:left="5040" w:hanging="360"/>
      </w:pPr>
      <w:rPr>
        <w:rFonts w:cs="Times New Roman"/>
      </w:rPr>
    </w:lvl>
    <w:lvl w:ilvl="7" w:tplc="2AB490F6" w:tentative="1">
      <w:start w:val="1"/>
      <w:numFmt w:val="lowerLetter"/>
      <w:lvlText w:val="%8."/>
      <w:lvlJc w:val="left"/>
      <w:pPr>
        <w:tabs>
          <w:tab w:val="num" w:pos="5760"/>
        </w:tabs>
        <w:ind w:left="5760" w:hanging="360"/>
      </w:pPr>
      <w:rPr>
        <w:rFonts w:cs="Times New Roman"/>
      </w:rPr>
    </w:lvl>
    <w:lvl w:ilvl="8" w:tplc="D7E2B074" w:tentative="1">
      <w:start w:val="1"/>
      <w:numFmt w:val="lowerRoman"/>
      <w:lvlText w:val="%9."/>
      <w:lvlJc w:val="right"/>
      <w:pPr>
        <w:tabs>
          <w:tab w:val="num" w:pos="6480"/>
        </w:tabs>
        <w:ind w:left="6480" w:hanging="180"/>
      </w:pPr>
      <w:rPr>
        <w:rFonts w:cs="Times New Roman"/>
      </w:rPr>
    </w:lvl>
  </w:abstractNum>
  <w:abstractNum w:abstractNumId="43">
    <w:nsid w:val="7AE45C09"/>
    <w:multiLevelType w:val="hybridMultilevel"/>
    <w:tmpl w:val="28DAB444"/>
    <w:lvl w:ilvl="0" w:tplc="041B000F">
      <w:start w:val="1"/>
      <w:numFmt w:val="bullet"/>
      <w:lvlText w:val=""/>
      <w:lvlJc w:val="left"/>
      <w:pPr>
        <w:tabs>
          <w:tab w:val="num" w:pos="788"/>
        </w:tabs>
        <w:ind w:left="788" w:hanging="360"/>
      </w:pPr>
      <w:rPr>
        <w:rFonts w:ascii="Symbol" w:hAnsi="Symbol" w:hint="default"/>
      </w:rPr>
    </w:lvl>
    <w:lvl w:ilvl="1" w:tplc="041B0019" w:tentative="1">
      <w:start w:val="1"/>
      <w:numFmt w:val="bullet"/>
      <w:lvlText w:val="o"/>
      <w:lvlJc w:val="left"/>
      <w:pPr>
        <w:tabs>
          <w:tab w:val="num" w:pos="1508"/>
        </w:tabs>
        <w:ind w:left="1508" w:hanging="360"/>
      </w:pPr>
      <w:rPr>
        <w:rFonts w:ascii="Courier New" w:hAnsi="Courier New" w:hint="default"/>
      </w:rPr>
    </w:lvl>
    <w:lvl w:ilvl="2" w:tplc="041B001B" w:tentative="1">
      <w:start w:val="1"/>
      <w:numFmt w:val="bullet"/>
      <w:lvlText w:val=""/>
      <w:lvlJc w:val="left"/>
      <w:pPr>
        <w:tabs>
          <w:tab w:val="num" w:pos="2228"/>
        </w:tabs>
        <w:ind w:left="2228" w:hanging="360"/>
      </w:pPr>
      <w:rPr>
        <w:rFonts w:ascii="Wingdings" w:hAnsi="Wingdings" w:hint="default"/>
      </w:rPr>
    </w:lvl>
    <w:lvl w:ilvl="3" w:tplc="041B000F" w:tentative="1">
      <w:start w:val="1"/>
      <w:numFmt w:val="bullet"/>
      <w:lvlText w:val=""/>
      <w:lvlJc w:val="left"/>
      <w:pPr>
        <w:tabs>
          <w:tab w:val="num" w:pos="2948"/>
        </w:tabs>
        <w:ind w:left="2948" w:hanging="360"/>
      </w:pPr>
      <w:rPr>
        <w:rFonts w:ascii="Symbol" w:hAnsi="Symbol" w:hint="default"/>
      </w:rPr>
    </w:lvl>
    <w:lvl w:ilvl="4" w:tplc="041B0019" w:tentative="1">
      <w:start w:val="1"/>
      <w:numFmt w:val="bullet"/>
      <w:lvlText w:val="o"/>
      <w:lvlJc w:val="left"/>
      <w:pPr>
        <w:tabs>
          <w:tab w:val="num" w:pos="3668"/>
        </w:tabs>
        <w:ind w:left="3668" w:hanging="360"/>
      </w:pPr>
      <w:rPr>
        <w:rFonts w:ascii="Courier New" w:hAnsi="Courier New" w:hint="default"/>
      </w:rPr>
    </w:lvl>
    <w:lvl w:ilvl="5" w:tplc="041B001B" w:tentative="1">
      <w:start w:val="1"/>
      <w:numFmt w:val="bullet"/>
      <w:lvlText w:val=""/>
      <w:lvlJc w:val="left"/>
      <w:pPr>
        <w:tabs>
          <w:tab w:val="num" w:pos="4388"/>
        </w:tabs>
        <w:ind w:left="4388" w:hanging="360"/>
      </w:pPr>
      <w:rPr>
        <w:rFonts w:ascii="Wingdings" w:hAnsi="Wingdings" w:hint="default"/>
      </w:rPr>
    </w:lvl>
    <w:lvl w:ilvl="6" w:tplc="041B000F" w:tentative="1">
      <w:start w:val="1"/>
      <w:numFmt w:val="bullet"/>
      <w:lvlText w:val=""/>
      <w:lvlJc w:val="left"/>
      <w:pPr>
        <w:tabs>
          <w:tab w:val="num" w:pos="5108"/>
        </w:tabs>
        <w:ind w:left="5108" w:hanging="360"/>
      </w:pPr>
      <w:rPr>
        <w:rFonts w:ascii="Symbol" w:hAnsi="Symbol" w:hint="default"/>
      </w:rPr>
    </w:lvl>
    <w:lvl w:ilvl="7" w:tplc="041B0019" w:tentative="1">
      <w:start w:val="1"/>
      <w:numFmt w:val="bullet"/>
      <w:lvlText w:val="o"/>
      <w:lvlJc w:val="left"/>
      <w:pPr>
        <w:tabs>
          <w:tab w:val="num" w:pos="5828"/>
        </w:tabs>
        <w:ind w:left="5828" w:hanging="360"/>
      </w:pPr>
      <w:rPr>
        <w:rFonts w:ascii="Courier New" w:hAnsi="Courier New" w:hint="default"/>
      </w:rPr>
    </w:lvl>
    <w:lvl w:ilvl="8" w:tplc="041B001B" w:tentative="1">
      <w:start w:val="1"/>
      <w:numFmt w:val="bullet"/>
      <w:lvlText w:val=""/>
      <w:lvlJc w:val="left"/>
      <w:pPr>
        <w:tabs>
          <w:tab w:val="num" w:pos="6548"/>
        </w:tabs>
        <w:ind w:left="6548" w:hanging="360"/>
      </w:pPr>
      <w:rPr>
        <w:rFonts w:ascii="Wingdings" w:hAnsi="Wingdings" w:hint="default"/>
      </w:rPr>
    </w:lvl>
  </w:abstractNum>
  <w:abstractNum w:abstractNumId="44">
    <w:nsid w:val="7F3D0942"/>
    <w:multiLevelType w:val="hybridMultilevel"/>
    <w:tmpl w:val="2FF886AA"/>
    <w:lvl w:ilvl="0" w:tplc="041B0001">
      <w:start w:val="3"/>
      <w:numFmt w:val="lowerLetter"/>
      <w:lvlText w:val="%1)"/>
      <w:lvlJc w:val="left"/>
      <w:pPr>
        <w:tabs>
          <w:tab w:val="num" w:pos="720"/>
        </w:tabs>
        <w:ind w:left="720" w:hanging="360"/>
      </w:pPr>
      <w:rPr>
        <w:rFonts w:cs="Times New Roman" w:hint="default"/>
      </w:rPr>
    </w:lvl>
    <w:lvl w:ilvl="1" w:tplc="041B0003" w:tentative="1">
      <w:start w:val="1"/>
      <w:numFmt w:val="lowerLetter"/>
      <w:lvlText w:val="%2."/>
      <w:lvlJc w:val="left"/>
      <w:pPr>
        <w:tabs>
          <w:tab w:val="num" w:pos="1440"/>
        </w:tabs>
        <w:ind w:left="1440" w:hanging="360"/>
      </w:pPr>
      <w:rPr>
        <w:rFonts w:cs="Times New Roman"/>
      </w:rPr>
    </w:lvl>
    <w:lvl w:ilvl="2" w:tplc="041B0005" w:tentative="1">
      <w:start w:val="1"/>
      <w:numFmt w:val="lowerRoman"/>
      <w:lvlText w:val="%3."/>
      <w:lvlJc w:val="right"/>
      <w:pPr>
        <w:tabs>
          <w:tab w:val="num" w:pos="2160"/>
        </w:tabs>
        <w:ind w:left="2160" w:hanging="180"/>
      </w:pPr>
      <w:rPr>
        <w:rFonts w:cs="Times New Roman"/>
      </w:rPr>
    </w:lvl>
    <w:lvl w:ilvl="3" w:tplc="041B0001" w:tentative="1">
      <w:start w:val="1"/>
      <w:numFmt w:val="decimal"/>
      <w:lvlText w:val="%4."/>
      <w:lvlJc w:val="left"/>
      <w:pPr>
        <w:tabs>
          <w:tab w:val="num" w:pos="2880"/>
        </w:tabs>
        <w:ind w:left="2880" w:hanging="360"/>
      </w:pPr>
      <w:rPr>
        <w:rFonts w:cs="Times New Roman"/>
      </w:rPr>
    </w:lvl>
    <w:lvl w:ilvl="4" w:tplc="041B0003" w:tentative="1">
      <w:start w:val="1"/>
      <w:numFmt w:val="lowerLetter"/>
      <w:lvlText w:val="%5."/>
      <w:lvlJc w:val="left"/>
      <w:pPr>
        <w:tabs>
          <w:tab w:val="num" w:pos="3600"/>
        </w:tabs>
        <w:ind w:left="3600" w:hanging="360"/>
      </w:pPr>
      <w:rPr>
        <w:rFonts w:cs="Times New Roman"/>
      </w:rPr>
    </w:lvl>
    <w:lvl w:ilvl="5" w:tplc="041B0005" w:tentative="1">
      <w:start w:val="1"/>
      <w:numFmt w:val="lowerRoman"/>
      <w:lvlText w:val="%6."/>
      <w:lvlJc w:val="right"/>
      <w:pPr>
        <w:tabs>
          <w:tab w:val="num" w:pos="4320"/>
        </w:tabs>
        <w:ind w:left="4320" w:hanging="180"/>
      </w:pPr>
      <w:rPr>
        <w:rFonts w:cs="Times New Roman"/>
      </w:rPr>
    </w:lvl>
    <w:lvl w:ilvl="6" w:tplc="041B0001" w:tentative="1">
      <w:start w:val="1"/>
      <w:numFmt w:val="decimal"/>
      <w:lvlText w:val="%7."/>
      <w:lvlJc w:val="left"/>
      <w:pPr>
        <w:tabs>
          <w:tab w:val="num" w:pos="5040"/>
        </w:tabs>
        <w:ind w:left="5040" w:hanging="360"/>
      </w:pPr>
      <w:rPr>
        <w:rFonts w:cs="Times New Roman"/>
      </w:rPr>
    </w:lvl>
    <w:lvl w:ilvl="7" w:tplc="041B0003" w:tentative="1">
      <w:start w:val="1"/>
      <w:numFmt w:val="lowerLetter"/>
      <w:lvlText w:val="%8."/>
      <w:lvlJc w:val="left"/>
      <w:pPr>
        <w:tabs>
          <w:tab w:val="num" w:pos="5760"/>
        </w:tabs>
        <w:ind w:left="5760" w:hanging="360"/>
      </w:pPr>
      <w:rPr>
        <w:rFonts w:cs="Times New Roman"/>
      </w:rPr>
    </w:lvl>
    <w:lvl w:ilvl="8" w:tplc="041B0005" w:tentative="1">
      <w:start w:val="1"/>
      <w:numFmt w:val="lowerRoman"/>
      <w:lvlText w:val="%9."/>
      <w:lvlJc w:val="right"/>
      <w:pPr>
        <w:tabs>
          <w:tab w:val="num" w:pos="6480"/>
        </w:tabs>
        <w:ind w:left="6480" w:hanging="180"/>
      </w:pPr>
      <w:rPr>
        <w:rFonts w:cs="Times New Roman"/>
      </w:rPr>
    </w:lvl>
  </w:abstractNum>
  <w:num w:numId="1">
    <w:abstractNumId w:val="28"/>
  </w:num>
  <w:num w:numId="2">
    <w:abstractNumId w:val="33"/>
  </w:num>
  <w:num w:numId="3">
    <w:abstractNumId w:val="3"/>
  </w:num>
  <w:num w:numId="4">
    <w:abstractNumId w:val="4"/>
  </w:num>
  <w:num w:numId="5">
    <w:abstractNumId w:val="14"/>
  </w:num>
  <w:num w:numId="6">
    <w:abstractNumId w:val="42"/>
  </w:num>
  <w:num w:numId="7">
    <w:abstractNumId w:val="37"/>
  </w:num>
  <w:num w:numId="8">
    <w:abstractNumId w:val="29"/>
  </w:num>
  <w:num w:numId="9">
    <w:abstractNumId w:val="41"/>
  </w:num>
  <w:num w:numId="10">
    <w:abstractNumId w:val="9"/>
  </w:num>
  <w:num w:numId="11">
    <w:abstractNumId w:val="16"/>
  </w:num>
  <w:num w:numId="12">
    <w:abstractNumId w:val="23"/>
  </w:num>
  <w:num w:numId="13">
    <w:abstractNumId w:val="12"/>
  </w:num>
  <w:num w:numId="14">
    <w:abstractNumId w:val="17"/>
  </w:num>
  <w:num w:numId="15">
    <w:abstractNumId w:val="44"/>
  </w:num>
  <w:num w:numId="16">
    <w:abstractNumId w:val="27"/>
  </w:num>
  <w:num w:numId="17">
    <w:abstractNumId w:val="10"/>
  </w:num>
  <w:num w:numId="18">
    <w:abstractNumId w:val="26"/>
  </w:num>
  <w:num w:numId="19">
    <w:abstractNumId w:val="8"/>
  </w:num>
  <w:num w:numId="20">
    <w:abstractNumId w:val="36"/>
  </w:num>
  <w:num w:numId="21">
    <w:abstractNumId w:val="6"/>
  </w:num>
  <w:num w:numId="22">
    <w:abstractNumId w:val="32"/>
  </w:num>
  <w:num w:numId="23">
    <w:abstractNumId w:val="15"/>
  </w:num>
  <w:num w:numId="24">
    <w:abstractNumId w:val="25"/>
  </w:num>
  <w:num w:numId="25">
    <w:abstractNumId w:val="0"/>
    <w:lvlOverride w:ilvl="0">
      <w:lvl w:ilvl="0">
        <w:numFmt w:val="bullet"/>
        <w:lvlText w:val="■"/>
        <w:legacy w:legacy="1" w:legacySpace="0" w:legacyIndent="344"/>
        <w:lvlJc w:val="left"/>
        <w:rPr>
          <w:rFonts w:ascii="Times New Roman" w:hAnsi="Times New Roman" w:hint="default"/>
        </w:rPr>
      </w:lvl>
    </w:lvlOverride>
  </w:num>
  <w:num w:numId="26">
    <w:abstractNumId w:val="0"/>
    <w:lvlOverride w:ilvl="0">
      <w:lvl w:ilvl="0">
        <w:numFmt w:val="bullet"/>
        <w:lvlText w:val="■"/>
        <w:legacy w:legacy="1" w:legacySpace="0" w:legacyIndent="343"/>
        <w:lvlJc w:val="left"/>
        <w:rPr>
          <w:rFonts w:ascii="Times New Roman" w:hAnsi="Times New Roman" w:hint="default"/>
        </w:rPr>
      </w:lvl>
    </w:lvlOverride>
  </w:num>
  <w:num w:numId="27">
    <w:abstractNumId w:val="1"/>
  </w:num>
  <w:num w:numId="28">
    <w:abstractNumId w:val="2"/>
  </w:num>
  <w:num w:numId="29">
    <w:abstractNumId w:val="22"/>
  </w:num>
  <w:num w:numId="30">
    <w:abstractNumId w:val="20"/>
  </w:num>
  <w:num w:numId="31">
    <w:abstractNumId w:val="18"/>
  </w:num>
  <w:num w:numId="32">
    <w:abstractNumId w:val="43"/>
  </w:num>
  <w:num w:numId="33">
    <w:abstractNumId w:val="11"/>
  </w:num>
  <w:num w:numId="34">
    <w:abstractNumId w:val="5"/>
  </w:num>
  <w:num w:numId="35">
    <w:abstractNumId w:val="39"/>
  </w:num>
  <w:num w:numId="36">
    <w:abstractNumId w:val="24"/>
  </w:num>
  <w:num w:numId="37">
    <w:abstractNumId w:val="7"/>
  </w:num>
  <w:num w:numId="38">
    <w:abstractNumId w:val="19"/>
  </w:num>
  <w:num w:numId="39">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40"/>
  </w:num>
  <w:num w:numId="43">
    <w:abstractNumId w:val="30"/>
  </w:num>
  <w:num w:numId="44">
    <w:abstractNumId w:val="21"/>
  </w:num>
  <w:num w:numId="45">
    <w:abstractNumId w:val="31"/>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875AD"/>
    <w:rsid w:val="00012E0C"/>
    <w:rsid w:val="000135C9"/>
    <w:rsid w:val="000224AA"/>
    <w:rsid w:val="000744B5"/>
    <w:rsid w:val="000974EF"/>
    <w:rsid w:val="000A385D"/>
    <w:rsid w:val="000B1510"/>
    <w:rsid w:val="000D146F"/>
    <w:rsid w:val="000E265D"/>
    <w:rsid w:val="00103371"/>
    <w:rsid w:val="00137511"/>
    <w:rsid w:val="00145863"/>
    <w:rsid w:val="00153FFA"/>
    <w:rsid w:val="0018129D"/>
    <w:rsid w:val="00193EC9"/>
    <w:rsid w:val="00194ECA"/>
    <w:rsid w:val="00195851"/>
    <w:rsid w:val="00196AB4"/>
    <w:rsid w:val="001B7308"/>
    <w:rsid w:val="001C0A6A"/>
    <w:rsid w:val="001C1B04"/>
    <w:rsid w:val="001C437D"/>
    <w:rsid w:val="001D11B1"/>
    <w:rsid w:val="001D22A4"/>
    <w:rsid w:val="00206872"/>
    <w:rsid w:val="0021338F"/>
    <w:rsid w:val="002605BC"/>
    <w:rsid w:val="0027313E"/>
    <w:rsid w:val="00281A4F"/>
    <w:rsid w:val="002F12EE"/>
    <w:rsid w:val="003015E8"/>
    <w:rsid w:val="00304B5A"/>
    <w:rsid w:val="00334A15"/>
    <w:rsid w:val="003370B4"/>
    <w:rsid w:val="0035476D"/>
    <w:rsid w:val="0036229A"/>
    <w:rsid w:val="00374D1E"/>
    <w:rsid w:val="00377118"/>
    <w:rsid w:val="003A45BE"/>
    <w:rsid w:val="003B3502"/>
    <w:rsid w:val="003C2A19"/>
    <w:rsid w:val="003E6619"/>
    <w:rsid w:val="0042594D"/>
    <w:rsid w:val="0043422B"/>
    <w:rsid w:val="00455649"/>
    <w:rsid w:val="004659A2"/>
    <w:rsid w:val="0047065D"/>
    <w:rsid w:val="004A02B4"/>
    <w:rsid w:val="004A0CF4"/>
    <w:rsid w:val="004A4209"/>
    <w:rsid w:val="004D1984"/>
    <w:rsid w:val="004D211C"/>
    <w:rsid w:val="004D5164"/>
    <w:rsid w:val="004E70C9"/>
    <w:rsid w:val="004E7BBC"/>
    <w:rsid w:val="005350F4"/>
    <w:rsid w:val="00541049"/>
    <w:rsid w:val="00546880"/>
    <w:rsid w:val="00552A4C"/>
    <w:rsid w:val="00565AD6"/>
    <w:rsid w:val="00574F2E"/>
    <w:rsid w:val="005828AB"/>
    <w:rsid w:val="005915BF"/>
    <w:rsid w:val="005B491F"/>
    <w:rsid w:val="005B7125"/>
    <w:rsid w:val="005E1F30"/>
    <w:rsid w:val="005F6F04"/>
    <w:rsid w:val="00610843"/>
    <w:rsid w:val="0062162E"/>
    <w:rsid w:val="00622876"/>
    <w:rsid w:val="00664973"/>
    <w:rsid w:val="00664B4F"/>
    <w:rsid w:val="00676EBC"/>
    <w:rsid w:val="00681DAF"/>
    <w:rsid w:val="00685E18"/>
    <w:rsid w:val="006B10B2"/>
    <w:rsid w:val="006C2107"/>
    <w:rsid w:val="006D0001"/>
    <w:rsid w:val="006F1C4F"/>
    <w:rsid w:val="0070464B"/>
    <w:rsid w:val="00716BFE"/>
    <w:rsid w:val="00737D82"/>
    <w:rsid w:val="00794B6C"/>
    <w:rsid w:val="007E20B0"/>
    <w:rsid w:val="007E5459"/>
    <w:rsid w:val="007E7F72"/>
    <w:rsid w:val="007F75C3"/>
    <w:rsid w:val="00801FC7"/>
    <w:rsid w:val="0080201F"/>
    <w:rsid w:val="008076FC"/>
    <w:rsid w:val="00815F59"/>
    <w:rsid w:val="00850595"/>
    <w:rsid w:val="00883AA4"/>
    <w:rsid w:val="00886B0A"/>
    <w:rsid w:val="008A3BD5"/>
    <w:rsid w:val="008B521D"/>
    <w:rsid w:val="008D592D"/>
    <w:rsid w:val="008E3EA4"/>
    <w:rsid w:val="00913B84"/>
    <w:rsid w:val="00931A50"/>
    <w:rsid w:val="00947697"/>
    <w:rsid w:val="009531F6"/>
    <w:rsid w:val="00953396"/>
    <w:rsid w:val="00953FF9"/>
    <w:rsid w:val="00960D71"/>
    <w:rsid w:val="009651A7"/>
    <w:rsid w:val="009B720F"/>
    <w:rsid w:val="009B7468"/>
    <w:rsid w:val="009C16D0"/>
    <w:rsid w:val="009D7A7B"/>
    <w:rsid w:val="009F19D2"/>
    <w:rsid w:val="009F4099"/>
    <w:rsid w:val="009F460C"/>
    <w:rsid w:val="00A007AC"/>
    <w:rsid w:val="00A12025"/>
    <w:rsid w:val="00A25EF0"/>
    <w:rsid w:val="00A26079"/>
    <w:rsid w:val="00A36164"/>
    <w:rsid w:val="00A37494"/>
    <w:rsid w:val="00A42F2A"/>
    <w:rsid w:val="00A57824"/>
    <w:rsid w:val="00A6632F"/>
    <w:rsid w:val="00A6781D"/>
    <w:rsid w:val="00A75EE7"/>
    <w:rsid w:val="00A94C58"/>
    <w:rsid w:val="00AA01E9"/>
    <w:rsid w:val="00AB345E"/>
    <w:rsid w:val="00AB6AE8"/>
    <w:rsid w:val="00AF00B0"/>
    <w:rsid w:val="00B17F86"/>
    <w:rsid w:val="00B77509"/>
    <w:rsid w:val="00B958B5"/>
    <w:rsid w:val="00BB4645"/>
    <w:rsid w:val="00BC2223"/>
    <w:rsid w:val="00BC4814"/>
    <w:rsid w:val="00BD0F3E"/>
    <w:rsid w:val="00BE148C"/>
    <w:rsid w:val="00C203FA"/>
    <w:rsid w:val="00C230D3"/>
    <w:rsid w:val="00C24DE7"/>
    <w:rsid w:val="00C25979"/>
    <w:rsid w:val="00C61401"/>
    <w:rsid w:val="00C969AB"/>
    <w:rsid w:val="00C97EAF"/>
    <w:rsid w:val="00CA5EAF"/>
    <w:rsid w:val="00CC1634"/>
    <w:rsid w:val="00CD134D"/>
    <w:rsid w:val="00CE1BCD"/>
    <w:rsid w:val="00CF0E5F"/>
    <w:rsid w:val="00D34CF0"/>
    <w:rsid w:val="00D439F6"/>
    <w:rsid w:val="00D7469E"/>
    <w:rsid w:val="00D917B6"/>
    <w:rsid w:val="00D93064"/>
    <w:rsid w:val="00DC1D1C"/>
    <w:rsid w:val="00DC32F7"/>
    <w:rsid w:val="00DD295F"/>
    <w:rsid w:val="00DE065A"/>
    <w:rsid w:val="00DF24F9"/>
    <w:rsid w:val="00DF6EF9"/>
    <w:rsid w:val="00E009EF"/>
    <w:rsid w:val="00E03AA3"/>
    <w:rsid w:val="00E66AA4"/>
    <w:rsid w:val="00E7041F"/>
    <w:rsid w:val="00E7752A"/>
    <w:rsid w:val="00E92EAB"/>
    <w:rsid w:val="00EA4939"/>
    <w:rsid w:val="00EC2EC1"/>
    <w:rsid w:val="00EC2F6F"/>
    <w:rsid w:val="00EF14B5"/>
    <w:rsid w:val="00F17833"/>
    <w:rsid w:val="00F2310D"/>
    <w:rsid w:val="00F35028"/>
    <w:rsid w:val="00F60384"/>
    <w:rsid w:val="00F753C6"/>
    <w:rsid w:val="00F875AD"/>
    <w:rsid w:val="00F90085"/>
    <w:rsid w:val="00F91DF9"/>
    <w:rsid w:val="00FB518B"/>
    <w:rsid w:val="00FF321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y">
    <w:name w:val="Normal"/>
    <w:qFormat/>
    <w:rsid w:val="000744B5"/>
    <w:rPr>
      <w:sz w:val="20"/>
      <w:szCs w:val="20"/>
      <w:lang w:eastAsia="cs-CZ"/>
    </w:rPr>
  </w:style>
  <w:style w:type="paragraph" w:styleId="Nadpis1">
    <w:name w:val="heading 1"/>
    <w:basedOn w:val="Normlny"/>
    <w:next w:val="Normlny"/>
    <w:link w:val="Nadpis1Char"/>
    <w:uiPriority w:val="99"/>
    <w:qFormat/>
    <w:rsid w:val="000744B5"/>
    <w:pPr>
      <w:keepNext/>
      <w:outlineLvl w:val="0"/>
    </w:pPr>
    <w:rPr>
      <w:sz w:val="24"/>
    </w:rPr>
  </w:style>
  <w:style w:type="paragraph" w:styleId="Nadpis2">
    <w:name w:val="heading 2"/>
    <w:basedOn w:val="Normlny"/>
    <w:next w:val="Normlny"/>
    <w:link w:val="Nadpis2Char"/>
    <w:uiPriority w:val="99"/>
    <w:qFormat/>
    <w:rsid w:val="000744B5"/>
    <w:pPr>
      <w:keepNext/>
      <w:outlineLvl w:val="1"/>
    </w:pPr>
    <w:rPr>
      <w:sz w:val="24"/>
      <w:u w:val="single"/>
    </w:rPr>
  </w:style>
  <w:style w:type="paragraph" w:styleId="Nadpis3">
    <w:name w:val="heading 3"/>
    <w:basedOn w:val="Normlny"/>
    <w:next w:val="Normlny"/>
    <w:link w:val="Nadpis3Char"/>
    <w:uiPriority w:val="99"/>
    <w:qFormat/>
    <w:rsid w:val="000744B5"/>
    <w:pPr>
      <w:keepNext/>
      <w:outlineLvl w:val="2"/>
    </w:pPr>
    <w:rPr>
      <w:u w:val="single"/>
    </w:rPr>
  </w:style>
  <w:style w:type="paragraph" w:styleId="Nadpis4">
    <w:name w:val="heading 4"/>
    <w:basedOn w:val="Normlny"/>
    <w:next w:val="Normlny"/>
    <w:link w:val="Nadpis4Char"/>
    <w:uiPriority w:val="99"/>
    <w:qFormat/>
    <w:rsid w:val="000744B5"/>
    <w:pPr>
      <w:keepNext/>
      <w:ind w:left="215"/>
      <w:outlineLvl w:val="3"/>
    </w:pPr>
    <w:rPr>
      <w:sz w:val="24"/>
    </w:rPr>
  </w:style>
  <w:style w:type="paragraph" w:styleId="Nadpis5">
    <w:name w:val="heading 5"/>
    <w:basedOn w:val="Normlny"/>
    <w:next w:val="Normlny"/>
    <w:link w:val="Nadpis5Char"/>
    <w:uiPriority w:val="99"/>
    <w:qFormat/>
    <w:rsid w:val="00960D71"/>
    <w:pPr>
      <w:tabs>
        <w:tab w:val="num" w:pos="1008"/>
      </w:tabs>
      <w:spacing w:before="240" w:after="60"/>
      <w:ind w:left="1008" w:hanging="1008"/>
      <w:outlineLvl w:val="4"/>
    </w:pPr>
    <w:rPr>
      <w:b/>
      <w:bCs/>
      <w:i/>
      <w:iCs/>
      <w:sz w:val="26"/>
      <w:szCs w:val="26"/>
      <w:lang w:val="cs-CZ" w:eastAsia="sk-SK"/>
    </w:rPr>
  </w:style>
  <w:style w:type="paragraph" w:styleId="Nadpis6">
    <w:name w:val="heading 6"/>
    <w:basedOn w:val="Normlny"/>
    <w:next w:val="Normlny"/>
    <w:link w:val="Nadpis6Char"/>
    <w:uiPriority w:val="99"/>
    <w:qFormat/>
    <w:rsid w:val="00960D71"/>
    <w:pPr>
      <w:tabs>
        <w:tab w:val="num" w:pos="1152"/>
      </w:tabs>
      <w:spacing w:before="240" w:after="60"/>
      <w:ind w:left="1152" w:hanging="1152"/>
      <w:outlineLvl w:val="5"/>
    </w:pPr>
    <w:rPr>
      <w:b/>
      <w:bCs/>
      <w:sz w:val="22"/>
      <w:szCs w:val="22"/>
      <w:lang w:val="cs-CZ" w:eastAsia="sk-SK"/>
    </w:rPr>
  </w:style>
  <w:style w:type="paragraph" w:styleId="Nadpis7">
    <w:name w:val="heading 7"/>
    <w:basedOn w:val="Normlny"/>
    <w:next w:val="Normlny"/>
    <w:link w:val="Nadpis7Char"/>
    <w:uiPriority w:val="99"/>
    <w:qFormat/>
    <w:rsid w:val="00960D71"/>
    <w:pPr>
      <w:tabs>
        <w:tab w:val="num" w:pos="1296"/>
      </w:tabs>
      <w:spacing w:before="240" w:after="60"/>
      <w:ind w:left="1296" w:hanging="1296"/>
      <w:outlineLvl w:val="6"/>
    </w:pPr>
    <w:rPr>
      <w:sz w:val="24"/>
      <w:szCs w:val="24"/>
      <w:lang w:val="cs-CZ" w:eastAsia="sk-SK"/>
    </w:rPr>
  </w:style>
  <w:style w:type="paragraph" w:styleId="Nadpis8">
    <w:name w:val="heading 8"/>
    <w:basedOn w:val="Normlny"/>
    <w:next w:val="Normlny"/>
    <w:link w:val="Nadpis8Char"/>
    <w:uiPriority w:val="99"/>
    <w:qFormat/>
    <w:rsid w:val="00960D71"/>
    <w:pPr>
      <w:tabs>
        <w:tab w:val="num" w:pos="1440"/>
      </w:tabs>
      <w:spacing w:before="240" w:after="60"/>
      <w:ind w:left="1440" w:hanging="1440"/>
      <w:outlineLvl w:val="7"/>
    </w:pPr>
    <w:rPr>
      <w:i/>
      <w:iCs/>
      <w:sz w:val="24"/>
      <w:szCs w:val="24"/>
      <w:lang w:val="cs-CZ" w:eastAsia="sk-SK"/>
    </w:rPr>
  </w:style>
  <w:style w:type="paragraph" w:styleId="Nadpis9">
    <w:name w:val="heading 9"/>
    <w:basedOn w:val="Normlny"/>
    <w:next w:val="Normlny"/>
    <w:link w:val="Nadpis9Char"/>
    <w:uiPriority w:val="99"/>
    <w:qFormat/>
    <w:rsid w:val="00960D71"/>
    <w:pPr>
      <w:tabs>
        <w:tab w:val="num" w:pos="1584"/>
      </w:tabs>
      <w:spacing w:before="240" w:after="60"/>
      <w:ind w:left="1584" w:hanging="1584"/>
      <w:outlineLvl w:val="8"/>
    </w:pPr>
    <w:rPr>
      <w:rFonts w:ascii="Arial" w:hAnsi="Arial" w:cs="Arial"/>
      <w:sz w:val="22"/>
      <w:szCs w:val="22"/>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F875AD"/>
    <w:rPr>
      <w:rFonts w:cs="Times New Roman"/>
      <w:sz w:val="24"/>
      <w:lang w:eastAsia="cs-CZ"/>
    </w:rPr>
  </w:style>
  <w:style w:type="character" w:customStyle="1" w:styleId="Nadpis2Char">
    <w:name w:val="Nadpis 2 Char"/>
    <w:basedOn w:val="Predvolenpsmoodseku"/>
    <w:link w:val="Nadpis2"/>
    <w:uiPriority w:val="99"/>
    <w:locked/>
    <w:rsid w:val="00F875AD"/>
    <w:rPr>
      <w:rFonts w:cs="Times New Roman"/>
      <w:sz w:val="24"/>
      <w:u w:val="single"/>
      <w:lang w:eastAsia="cs-CZ"/>
    </w:rPr>
  </w:style>
  <w:style w:type="character" w:customStyle="1" w:styleId="Nadpis3Char">
    <w:name w:val="Nadpis 3 Char"/>
    <w:basedOn w:val="Predvolenpsmoodseku"/>
    <w:link w:val="Nadpis3"/>
    <w:uiPriority w:val="99"/>
    <w:locked/>
    <w:rsid w:val="00F875AD"/>
    <w:rPr>
      <w:rFonts w:cs="Times New Roman"/>
      <w:u w:val="single"/>
      <w:lang w:eastAsia="cs-CZ"/>
    </w:rPr>
  </w:style>
  <w:style w:type="character" w:customStyle="1" w:styleId="Nadpis4Char">
    <w:name w:val="Nadpis 4 Char"/>
    <w:basedOn w:val="Predvolenpsmoodseku"/>
    <w:link w:val="Nadpis4"/>
    <w:uiPriority w:val="99"/>
    <w:locked/>
    <w:rsid w:val="00F875AD"/>
    <w:rPr>
      <w:rFonts w:cs="Times New Roman"/>
      <w:sz w:val="24"/>
      <w:lang w:eastAsia="cs-CZ"/>
    </w:rPr>
  </w:style>
  <w:style w:type="character" w:customStyle="1" w:styleId="Nadpis5Char">
    <w:name w:val="Nadpis 5 Char"/>
    <w:basedOn w:val="Predvolenpsmoodseku"/>
    <w:link w:val="Nadpis5"/>
    <w:uiPriority w:val="99"/>
    <w:locked/>
    <w:rsid w:val="00960D71"/>
    <w:rPr>
      <w:rFonts w:cs="Times New Roman"/>
      <w:b/>
      <w:bCs/>
      <w:i/>
      <w:iCs/>
      <w:sz w:val="26"/>
      <w:szCs w:val="26"/>
      <w:lang w:val="cs-CZ"/>
    </w:rPr>
  </w:style>
  <w:style w:type="character" w:customStyle="1" w:styleId="Nadpis6Char">
    <w:name w:val="Nadpis 6 Char"/>
    <w:basedOn w:val="Predvolenpsmoodseku"/>
    <w:link w:val="Nadpis6"/>
    <w:uiPriority w:val="99"/>
    <w:locked/>
    <w:rsid w:val="00960D71"/>
    <w:rPr>
      <w:rFonts w:cs="Times New Roman"/>
      <w:b/>
      <w:bCs/>
      <w:sz w:val="22"/>
      <w:szCs w:val="22"/>
      <w:lang w:val="cs-CZ"/>
    </w:rPr>
  </w:style>
  <w:style w:type="character" w:customStyle="1" w:styleId="Nadpis7Char">
    <w:name w:val="Nadpis 7 Char"/>
    <w:basedOn w:val="Predvolenpsmoodseku"/>
    <w:link w:val="Nadpis7"/>
    <w:uiPriority w:val="99"/>
    <w:locked/>
    <w:rsid w:val="00960D71"/>
    <w:rPr>
      <w:rFonts w:cs="Times New Roman"/>
      <w:sz w:val="24"/>
      <w:szCs w:val="24"/>
      <w:lang w:val="cs-CZ"/>
    </w:rPr>
  </w:style>
  <w:style w:type="character" w:customStyle="1" w:styleId="Nadpis8Char">
    <w:name w:val="Nadpis 8 Char"/>
    <w:basedOn w:val="Predvolenpsmoodseku"/>
    <w:link w:val="Nadpis8"/>
    <w:uiPriority w:val="99"/>
    <w:locked/>
    <w:rsid w:val="00960D71"/>
    <w:rPr>
      <w:rFonts w:cs="Times New Roman"/>
      <w:i/>
      <w:iCs/>
      <w:sz w:val="24"/>
      <w:szCs w:val="24"/>
      <w:lang w:val="cs-CZ"/>
    </w:rPr>
  </w:style>
  <w:style w:type="character" w:customStyle="1" w:styleId="Nadpis9Char">
    <w:name w:val="Nadpis 9 Char"/>
    <w:basedOn w:val="Predvolenpsmoodseku"/>
    <w:link w:val="Nadpis9"/>
    <w:uiPriority w:val="99"/>
    <w:locked/>
    <w:rsid w:val="00960D71"/>
    <w:rPr>
      <w:rFonts w:ascii="Arial" w:hAnsi="Arial" w:cs="Arial"/>
      <w:sz w:val="22"/>
      <w:szCs w:val="22"/>
      <w:lang w:val="cs-CZ"/>
    </w:rPr>
  </w:style>
  <w:style w:type="paragraph" w:styleId="Hlavika">
    <w:name w:val="header"/>
    <w:basedOn w:val="Normlny"/>
    <w:link w:val="HlavikaChar"/>
    <w:uiPriority w:val="99"/>
    <w:rsid w:val="000744B5"/>
    <w:pPr>
      <w:tabs>
        <w:tab w:val="center" w:pos="4536"/>
        <w:tab w:val="right" w:pos="9072"/>
      </w:tabs>
    </w:pPr>
  </w:style>
  <w:style w:type="character" w:customStyle="1" w:styleId="HlavikaChar">
    <w:name w:val="Hlavička Char"/>
    <w:basedOn w:val="Predvolenpsmoodseku"/>
    <w:link w:val="Hlavika"/>
    <w:uiPriority w:val="99"/>
    <w:locked/>
    <w:rsid w:val="00960D71"/>
    <w:rPr>
      <w:rFonts w:cs="Times New Roman"/>
      <w:lang w:eastAsia="cs-CZ"/>
    </w:rPr>
  </w:style>
  <w:style w:type="paragraph" w:styleId="Pta">
    <w:name w:val="footer"/>
    <w:basedOn w:val="Normlny"/>
    <w:link w:val="PtaChar"/>
    <w:uiPriority w:val="99"/>
    <w:rsid w:val="000744B5"/>
    <w:pPr>
      <w:tabs>
        <w:tab w:val="center" w:pos="4536"/>
        <w:tab w:val="right" w:pos="9072"/>
      </w:tabs>
    </w:pPr>
  </w:style>
  <w:style w:type="character" w:customStyle="1" w:styleId="PtaChar">
    <w:name w:val="Päta Char"/>
    <w:basedOn w:val="Predvolenpsmoodseku"/>
    <w:link w:val="Pta"/>
    <w:uiPriority w:val="99"/>
    <w:locked/>
    <w:rsid w:val="00F875AD"/>
    <w:rPr>
      <w:rFonts w:cs="Times New Roman"/>
      <w:lang w:eastAsia="cs-CZ"/>
    </w:rPr>
  </w:style>
  <w:style w:type="character" w:styleId="Hypertextovprepojenie">
    <w:name w:val="Hyperlink"/>
    <w:basedOn w:val="Predvolenpsmoodseku"/>
    <w:uiPriority w:val="99"/>
    <w:rsid w:val="000744B5"/>
    <w:rPr>
      <w:rFonts w:cs="Times New Roman"/>
      <w:color w:val="0000FF"/>
      <w:u w:val="single"/>
    </w:rPr>
  </w:style>
  <w:style w:type="character" w:styleId="slostrany">
    <w:name w:val="page number"/>
    <w:basedOn w:val="Predvolenpsmoodseku"/>
    <w:uiPriority w:val="99"/>
    <w:rsid w:val="000744B5"/>
    <w:rPr>
      <w:rFonts w:cs="Times New Roman"/>
    </w:rPr>
  </w:style>
  <w:style w:type="paragraph" w:styleId="Textbubliny">
    <w:name w:val="Balloon Text"/>
    <w:basedOn w:val="Normlny"/>
    <w:link w:val="TextbublinyChar"/>
    <w:uiPriority w:val="99"/>
    <w:semiHidden/>
    <w:rsid w:val="006D000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75AD"/>
    <w:rPr>
      <w:rFonts w:ascii="Tahoma" w:hAnsi="Tahoma" w:cs="Tahoma"/>
      <w:sz w:val="16"/>
      <w:szCs w:val="16"/>
      <w:lang w:eastAsia="cs-CZ"/>
    </w:rPr>
  </w:style>
  <w:style w:type="table" w:styleId="Mriekatabuky">
    <w:name w:val="Table Grid"/>
    <w:basedOn w:val="Normlnatabuka"/>
    <w:uiPriority w:val="99"/>
    <w:rsid w:val="00EC2F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lny"/>
    <w:uiPriority w:val="99"/>
    <w:rsid w:val="00960D71"/>
    <w:pPr>
      <w:spacing w:before="100" w:after="100"/>
      <w:ind w:left="360" w:right="360"/>
    </w:pPr>
    <w:rPr>
      <w:sz w:val="24"/>
    </w:rPr>
  </w:style>
  <w:style w:type="paragraph" w:styleId="Zarkazkladnhotextu">
    <w:name w:val="Body Text Indent"/>
    <w:basedOn w:val="Normlny"/>
    <w:link w:val="ZarkazkladnhotextuChar"/>
    <w:uiPriority w:val="99"/>
    <w:rsid w:val="00960D71"/>
    <w:pPr>
      <w:ind w:left="360"/>
      <w:jc w:val="both"/>
    </w:pPr>
    <w:rPr>
      <w:sz w:val="24"/>
      <w:lang w:eastAsia="sk-SK"/>
    </w:rPr>
  </w:style>
  <w:style w:type="character" w:customStyle="1" w:styleId="ZarkazkladnhotextuChar">
    <w:name w:val="Zarážka základného textu Char"/>
    <w:basedOn w:val="Predvolenpsmoodseku"/>
    <w:link w:val="Zarkazkladnhotextu"/>
    <w:uiPriority w:val="99"/>
    <w:locked/>
    <w:rsid w:val="00960D71"/>
    <w:rPr>
      <w:rFonts w:cs="Times New Roman"/>
      <w:sz w:val="24"/>
    </w:rPr>
  </w:style>
  <w:style w:type="paragraph" w:styleId="Normlnywebov">
    <w:name w:val="Normal (Web)"/>
    <w:basedOn w:val="Normlny"/>
    <w:uiPriority w:val="99"/>
    <w:rsid w:val="00960D71"/>
    <w:pPr>
      <w:spacing w:before="100" w:beforeAutospacing="1" w:after="100" w:afterAutospacing="1"/>
    </w:pPr>
    <w:rPr>
      <w:rFonts w:ascii="Arial" w:hAnsi="Arial" w:cs="Arial"/>
      <w:color w:val="000000"/>
      <w:sz w:val="24"/>
      <w:szCs w:val="24"/>
      <w:lang w:eastAsia="sk-SK"/>
    </w:rPr>
  </w:style>
  <w:style w:type="paragraph" w:styleId="Zkladntext2">
    <w:name w:val="Body Text 2"/>
    <w:basedOn w:val="Normlny"/>
    <w:link w:val="Zkladntext2Char"/>
    <w:uiPriority w:val="99"/>
    <w:rsid w:val="00960D71"/>
    <w:pPr>
      <w:spacing w:after="120" w:line="480" w:lineRule="auto"/>
    </w:pPr>
    <w:rPr>
      <w:lang w:val="cs-CZ" w:eastAsia="sk-SK"/>
    </w:rPr>
  </w:style>
  <w:style w:type="character" w:customStyle="1" w:styleId="Zkladntext2Char">
    <w:name w:val="Základný text 2 Char"/>
    <w:basedOn w:val="Predvolenpsmoodseku"/>
    <w:link w:val="Zkladntext2"/>
    <w:uiPriority w:val="99"/>
    <w:locked/>
    <w:rsid w:val="00960D71"/>
    <w:rPr>
      <w:rFonts w:cs="Times New Roman"/>
      <w:lang w:val="cs-CZ"/>
    </w:rPr>
  </w:style>
  <w:style w:type="paragraph" w:styleId="Zkladntext">
    <w:name w:val="Body Text"/>
    <w:basedOn w:val="Normlny"/>
    <w:link w:val="ZkladntextChar"/>
    <w:uiPriority w:val="99"/>
    <w:rsid w:val="00960D71"/>
    <w:pPr>
      <w:spacing w:after="120"/>
    </w:pPr>
    <w:rPr>
      <w:sz w:val="24"/>
      <w:szCs w:val="24"/>
      <w:lang w:eastAsia="sk-SK"/>
    </w:rPr>
  </w:style>
  <w:style w:type="character" w:customStyle="1" w:styleId="ZkladntextChar">
    <w:name w:val="Základný text Char"/>
    <w:basedOn w:val="Predvolenpsmoodseku"/>
    <w:link w:val="Zkladntext"/>
    <w:uiPriority w:val="99"/>
    <w:locked/>
    <w:rsid w:val="00960D71"/>
    <w:rPr>
      <w:rFonts w:cs="Times New Roman"/>
      <w:sz w:val="24"/>
      <w:szCs w:val="24"/>
    </w:rPr>
  </w:style>
  <w:style w:type="paragraph" w:customStyle="1" w:styleId="Rub2">
    <w:name w:val="Rub2"/>
    <w:basedOn w:val="Normlny"/>
    <w:next w:val="Normlny"/>
    <w:uiPriority w:val="99"/>
    <w:rsid w:val="00960D71"/>
    <w:pPr>
      <w:tabs>
        <w:tab w:val="left" w:pos="709"/>
        <w:tab w:val="left" w:pos="5670"/>
        <w:tab w:val="left" w:pos="6663"/>
        <w:tab w:val="left" w:pos="7088"/>
      </w:tabs>
      <w:ind w:right="-596"/>
    </w:pPr>
    <w:rPr>
      <w:rFonts w:ascii="Times New Roman Bold" w:hAnsi="Times New Roman Bold"/>
      <w:b/>
      <w:smallCaps/>
      <w:lang w:val="fr-FR" w:eastAsia="en-GB"/>
    </w:rPr>
  </w:style>
  <w:style w:type="paragraph" w:styleId="Textkomentra">
    <w:name w:val="annotation text"/>
    <w:basedOn w:val="Normlny"/>
    <w:link w:val="TextkomentraChar"/>
    <w:uiPriority w:val="99"/>
    <w:rsid w:val="00960D71"/>
    <w:pPr>
      <w:widowControl w:val="0"/>
    </w:pPr>
    <w:rPr>
      <w:lang w:val="en-GB" w:eastAsia="en-GB"/>
    </w:rPr>
  </w:style>
  <w:style w:type="character" w:customStyle="1" w:styleId="TextkomentraChar">
    <w:name w:val="Text komentára Char"/>
    <w:basedOn w:val="Predvolenpsmoodseku"/>
    <w:link w:val="Textkomentra"/>
    <w:uiPriority w:val="99"/>
    <w:locked/>
    <w:rsid w:val="00960D71"/>
    <w:rPr>
      <w:rFonts w:cs="Times New Roman"/>
      <w:lang w:val="en-GB" w:eastAsia="en-GB"/>
    </w:rPr>
  </w:style>
  <w:style w:type="paragraph" w:styleId="Textpoznmkypodiarou">
    <w:name w:val="footnote text"/>
    <w:basedOn w:val="Normlny"/>
    <w:link w:val="TextpoznmkypodiarouChar"/>
    <w:uiPriority w:val="99"/>
    <w:rsid w:val="00960D71"/>
    <w:rPr>
      <w:lang w:eastAsia="sk-SK"/>
    </w:rPr>
  </w:style>
  <w:style w:type="character" w:customStyle="1" w:styleId="TextpoznmkypodiarouChar">
    <w:name w:val="Text poznámky pod čiarou Char"/>
    <w:basedOn w:val="Predvolenpsmoodseku"/>
    <w:link w:val="Textpoznmkypodiarou"/>
    <w:uiPriority w:val="99"/>
    <w:locked/>
    <w:rsid w:val="00960D71"/>
    <w:rPr>
      <w:rFonts w:cs="Times New Roman"/>
    </w:rPr>
  </w:style>
  <w:style w:type="character" w:styleId="Odkaznapoznmkupodiarou">
    <w:name w:val="footnote reference"/>
    <w:basedOn w:val="Predvolenpsmoodseku"/>
    <w:uiPriority w:val="99"/>
    <w:rsid w:val="00960D71"/>
    <w:rPr>
      <w:rFonts w:cs="Times New Roman"/>
      <w:vertAlign w:val="superscript"/>
    </w:rPr>
  </w:style>
  <w:style w:type="paragraph" w:customStyle="1" w:styleId="ListParagraph1">
    <w:name w:val="List Paragraph1"/>
    <w:basedOn w:val="Normlny"/>
    <w:uiPriority w:val="99"/>
    <w:rsid w:val="00960D71"/>
    <w:pPr>
      <w:overflowPunct w:val="0"/>
      <w:autoSpaceDE w:val="0"/>
      <w:autoSpaceDN w:val="0"/>
      <w:adjustRightInd w:val="0"/>
      <w:ind w:left="720"/>
      <w:contextualSpacing/>
      <w:textAlignment w:val="baseline"/>
    </w:pPr>
    <w:rPr>
      <w:lang w:eastAsia="sk-SK"/>
    </w:rPr>
  </w:style>
  <w:style w:type="paragraph" w:styleId="Zarkazkladnhotextu2">
    <w:name w:val="Body Text Indent 2"/>
    <w:basedOn w:val="Normlny"/>
    <w:link w:val="Zarkazkladnhotextu2Char"/>
    <w:uiPriority w:val="99"/>
    <w:rsid w:val="00960D71"/>
    <w:pPr>
      <w:spacing w:after="120" w:line="480" w:lineRule="auto"/>
      <w:ind w:left="283"/>
    </w:pPr>
    <w:rPr>
      <w:lang w:val="cs-CZ" w:eastAsia="sk-SK"/>
    </w:rPr>
  </w:style>
  <w:style w:type="character" w:customStyle="1" w:styleId="Zarkazkladnhotextu2Char">
    <w:name w:val="Zarážka základného textu 2 Char"/>
    <w:basedOn w:val="Predvolenpsmoodseku"/>
    <w:link w:val="Zarkazkladnhotextu2"/>
    <w:uiPriority w:val="99"/>
    <w:locked/>
    <w:rsid w:val="00960D71"/>
    <w:rPr>
      <w:rFonts w:cs="Times New Roman"/>
      <w:lang w:val="cs-CZ"/>
    </w:rPr>
  </w:style>
  <w:style w:type="paragraph" w:styleId="Nzov">
    <w:name w:val="Title"/>
    <w:basedOn w:val="Normlny"/>
    <w:link w:val="NzovChar"/>
    <w:uiPriority w:val="99"/>
    <w:qFormat/>
    <w:rsid w:val="00960D71"/>
    <w:pPr>
      <w:jc w:val="center"/>
    </w:pPr>
    <w:rPr>
      <w:b/>
      <w:bCs/>
      <w:outline/>
    </w:rPr>
  </w:style>
  <w:style w:type="character" w:customStyle="1" w:styleId="NzovChar">
    <w:name w:val="Názov Char"/>
    <w:basedOn w:val="Predvolenpsmoodseku"/>
    <w:link w:val="Nzov"/>
    <w:uiPriority w:val="99"/>
    <w:locked/>
    <w:rsid w:val="00960D71"/>
    <w:rPr>
      <w:rFonts w:cs="Times New Roman"/>
      <w:b/>
      <w:bCs/>
      <w:outline/>
      <w:lang w:eastAsia="cs-CZ"/>
    </w:rPr>
  </w:style>
  <w:style w:type="paragraph" w:styleId="Podpise-mailu">
    <w:name w:val="E-mail Signature"/>
    <w:basedOn w:val="Normlny"/>
    <w:link w:val="Podpise-mailuChar"/>
    <w:uiPriority w:val="99"/>
    <w:rsid w:val="00960D71"/>
    <w:rPr>
      <w:rFonts w:ascii="Calibri" w:hAnsi="Calibri" w:cs="Calibri"/>
      <w:lang w:eastAsia="sk-SK"/>
    </w:rPr>
  </w:style>
  <w:style w:type="character" w:customStyle="1" w:styleId="Podpise-mailuChar">
    <w:name w:val="Podpis e-mailu Char"/>
    <w:basedOn w:val="Predvolenpsmoodseku"/>
    <w:link w:val="Podpise-mailu"/>
    <w:uiPriority w:val="99"/>
    <w:locked/>
    <w:rsid w:val="00960D71"/>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903054834">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Sablony_Word_KS\prednosta_uradny_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prednosta_uradny_list</Template>
  <TotalTime>5</TotalTime>
  <Pages>1</Pages>
  <Words>2833</Words>
  <Characters>16153</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vt:lpstr>
    </vt:vector>
  </TitlesOfParts>
  <Company>SVS MV SR</Company>
  <LinksUpToDate>false</LinksUpToDate>
  <CharactersWithSpaces>18949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ObU</dc:creator>
  <cp:lastModifiedBy>Work</cp:lastModifiedBy>
  <cp:revision>4</cp:revision>
  <cp:lastPrinted>2014-02-05T14:44:00Z</cp:lastPrinted>
  <dcterms:created xsi:type="dcterms:W3CDTF">2013-01-31T08:22:00Z</dcterms:created>
  <dcterms:modified xsi:type="dcterms:W3CDTF">2014-02-05T14:46:00Z</dcterms:modified>
</cp:coreProperties>
</file>